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371B" w14:textId="77777777" w:rsidR="00E232C1" w:rsidRPr="00E232C1" w:rsidRDefault="00E232C1" w:rsidP="00E23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232C1">
        <w:rPr>
          <w:rFonts w:ascii="Times New Roman" w:eastAsia="Calibri" w:hAnsi="Times New Roman" w:cs="Times New Roman"/>
          <w:sz w:val="28"/>
          <w:szCs w:val="24"/>
        </w:rPr>
        <w:t xml:space="preserve">MATERIA: </w:t>
      </w:r>
      <w:r w:rsidRPr="00E232C1">
        <w:rPr>
          <w:rFonts w:ascii="Times New Roman" w:eastAsia="Calibri" w:hAnsi="Times New Roman" w:cs="Times New Roman"/>
          <w:b/>
          <w:sz w:val="28"/>
          <w:szCs w:val="24"/>
        </w:rPr>
        <w:t xml:space="preserve">LINGUA INGLESE  </w:t>
      </w:r>
    </w:p>
    <w:p w14:paraId="0234F0C3" w14:textId="3001930F" w:rsidR="00E232C1" w:rsidRDefault="00E232C1" w:rsidP="00E23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232C1">
        <w:rPr>
          <w:rFonts w:ascii="Times New Roman" w:eastAsia="Calibri" w:hAnsi="Times New Roman" w:cs="Times New Roman"/>
          <w:b/>
          <w:sz w:val="28"/>
          <w:szCs w:val="24"/>
        </w:rPr>
        <w:t xml:space="preserve">        INDIRIZZO: TECNICO TURISTICO</w:t>
      </w:r>
    </w:p>
    <w:p w14:paraId="477379B2" w14:textId="77AFF711" w:rsidR="00E232C1" w:rsidRDefault="00E232C1" w:rsidP="00E23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a. s. 202</w:t>
      </w:r>
      <w:r w:rsidR="00D04EFE">
        <w:rPr>
          <w:rFonts w:ascii="Times New Roman" w:eastAsia="Calibri" w:hAnsi="Times New Roman" w:cs="Times New Roman"/>
          <w:b/>
          <w:sz w:val="28"/>
          <w:szCs w:val="24"/>
        </w:rPr>
        <w:t>2</w:t>
      </w:r>
      <w:r>
        <w:rPr>
          <w:rFonts w:ascii="Times New Roman" w:eastAsia="Calibri" w:hAnsi="Times New Roman" w:cs="Times New Roman"/>
          <w:b/>
          <w:sz w:val="28"/>
          <w:szCs w:val="24"/>
        </w:rPr>
        <w:t>/202</w:t>
      </w:r>
      <w:r w:rsidR="00D04EFE"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p w14:paraId="4405162C" w14:textId="77777777" w:rsidR="00E232C1" w:rsidRPr="00E232C1" w:rsidRDefault="00E232C1" w:rsidP="00E23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232C1">
        <w:rPr>
          <w:rFonts w:ascii="Times New Roman" w:eastAsia="Calibri" w:hAnsi="Times New Roman" w:cs="Times New Roman"/>
          <w:b/>
          <w:sz w:val="28"/>
          <w:szCs w:val="24"/>
        </w:rPr>
        <w:t>V ANNO</w:t>
      </w:r>
    </w:p>
    <w:p w14:paraId="1A6AE4AA" w14:textId="77777777" w:rsidR="00D153BA" w:rsidRDefault="00D153BA" w:rsidP="00E232C1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2306BB5" w14:textId="59BF4946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i/>
          <w:sz w:val="24"/>
          <w:szCs w:val="24"/>
        </w:rPr>
        <w:t>Prerequisiti per il secondo biennio:</w:t>
      </w:r>
    </w:p>
    <w:p w14:paraId="66A0C170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Abilità e conoscenza di base acquisite nel primo e secondo biennio</w:t>
      </w:r>
    </w:p>
    <w:p w14:paraId="4029D8DA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Competenze di base da acquisire alla fine del V anno</w:t>
      </w:r>
    </w:p>
    <w:p w14:paraId="20710401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B367EA" w14:textId="77777777" w:rsidR="00E232C1" w:rsidRPr="00E232C1" w:rsidRDefault="00E232C1" w:rsidP="00E232C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</w:r>
    </w:p>
    <w:p w14:paraId="3FA655C6" w14:textId="77777777" w:rsidR="00E232C1" w:rsidRPr="00E232C1" w:rsidRDefault="00E232C1" w:rsidP="00E232C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Progettare, documentare e presentare servizi o prodotti turistici.</w:t>
      </w:r>
    </w:p>
    <w:p w14:paraId="6B3557A2" w14:textId="77777777" w:rsidR="00E232C1" w:rsidRPr="00E232C1" w:rsidRDefault="00E232C1" w:rsidP="00E232C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e produrre strumenti di comunicazione visiva e multimediale, anche con riferimento alle strategie espressive Padroneggiare e agli strumenti tecnici della comunicazione in rete.</w:t>
      </w:r>
    </w:p>
    <w:p w14:paraId="786FBF5C" w14:textId="77777777" w:rsidR="00E232C1" w:rsidRPr="00E232C1" w:rsidRDefault="00E232C1" w:rsidP="00E232C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il sistema delle comunicazioni e delle relazioni delle imprese turistiche.</w:t>
      </w:r>
    </w:p>
    <w:p w14:paraId="720D20A2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QUINTA</w:t>
      </w:r>
    </w:p>
    <w:p w14:paraId="7CA9DC8F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Conoscenze (dalle linee guida   del nuovo ordinamento degli istituti tecnici)</w:t>
      </w:r>
    </w:p>
    <w:p w14:paraId="1B7F67F1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Aspetti socio-linguistici e paralinguistici della comunicazione in relazione ai contesti di studio e di lavoro.</w:t>
      </w:r>
    </w:p>
    <w:p w14:paraId="01C3441F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Strategie di esposizione orale e d’interazione in contesti di studio e di lavoro, anche formali.</w:t>
      </w:r>
    </w:p>
    <w:p w14:paraId="3B191C40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Strutture morfosintattiche adeguate alle tipologie testuali e ai contesti d’uso, in particolare professionali.</w:t>
      </w:r>
    </w:p>
    <w:p w14:paraId="4D5D8590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Strategie di comprensione di testi relativamente complessi riguardanti argomenti socio-culturali, riferiti in particolare al settore di indirizzo.</w:t>
      </w:r>
    </w:p>
    <w:p w14:paraId="17D9CCA4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Modalità di produzione di testi comunicativi relativamente complessi, scritti e/o orali, continui e non continui, anche con l’ausilio di strumenti multimediali e per la fruizione in rete.</w:t>
      </w:r>
    </w:p>
    <w:p w14:paraId="198C7590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lastRenderedPageBreak/>
        <w:t>Lessico e fraseologia convenzionale per affrontare situazioni sociali e di lavoro; varietà di registro e di contesto.</w:t>
      </w:r>
    </w:p>
    <w:p w14:paraId="3C86E1D1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Lessico e fraseologia di settore codificati da organismi internazionali.</w:t>
      </w:r>
    </w:p>
    <w:p w14:paraId="1D91D3DD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Aspetti socio-culturali della lingua e dei Paesi in cui è parlata.</w:t>
      </w:r>
    </w:p>
    <w:p w14:paraId="7E797CF4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Aspetti socio-culturali, in particolare inerenti il settore di indirizzo, dei Paesi di cui si studia la lingua.</w:t>
      </w:r>
    </w:p>
    <w:p w14:paraId="15BB9B46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Modalità e problemi basilari della traduzione di testi tecnici.</w:t>
      </w:r>
    </w:p>
    <w:p w14:paraId="59407F01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lessico ed espressioni di base per esprimere bisogni concreti della vita quotidiana, narrare esperienze e descrivere avvenimenti e progetti.</w:t>
      </w:r>
    </w:p>
    <w:p w14:paraId="1A553A82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i dizionari mono e bilingui, compresi quelli multimediali, ai fini di una scelta lessicale adeguata al contesto.</w:t>
      </w:r>
    </w:p>
    <w:p w14:paraId="52B24B57" w14:textId="77777777" w:rsidR="00E232C1" w:rsidRPr="00E232C1" w:rsidRDefault="00E232C1" w:rsidP="00E232C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Riconoscere la dimensione culturale e interculturale della lingua.</w:t>
      </w:r>
    </w:p>
    <w:p w14:paraId="1D0138B3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E8FAAD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ABILITA’ (dalle linee guida del nuovo ordinamento degli istituti tecnici)</w:t>
      </w:r>
    </w:p>
    <w:p w14:paraId="4EE59BE8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B040C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Esprimere e argomentare le proprie opinioni con relativa spontaneità nell’interazione anche con madrelingua, su argomenti generali, di studio e di lavoro.</w:t>
      </w:r>
    </w:p>
    <w:p w14:paraId="2AF7285D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strategie nell’interazione e nell’esposizione orale in relazione agli elementi di contesto.</w:t>
      </w:r>
    </w:p>
    <w:p w14:paraId="66D42FC1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Comprendere testi orali in lingua standard, anche estesi, riguardanti argomenti noti d’attualità, di studio e lavoro, cogliendone le idee principali ed elementi di dettaglio.</w:t>
      </w:r>
    </w:p>
    <w:p w14:paraId="7538F340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Comprendere globalmente, utilizzando appropriate strategie, messaggi radio-televisivi e brevi filmati divulgativi tecnico-scientifici di settore.</w:t>
      </w:r>
    </w:p>
    <w:p w14:paraId="24D8CCEC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Comprendere idee principali, dettagli e punto di vista in testi scritti relativamente complessi riguardanti argomenti di attualità, di studio e di lavoro.</w:t>
      </w:r>
    </w:p>
    <w:p w14:paraId="2C3A3827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le principali tipologie testuali, anche tecnico professionali, rispettando le costanti che le caratterizzano.</w:t>
      </w:r>
    </w:p>
    <w:p w14:paraId="5088EF68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Produrre testi scritti e orali coerenti e coesi, anche tecnico-professionali, riguardanti esperienze, situazioni e processi relativi al proprio settore di indirizzo.</w:t>
      </w:r>
    </w:p>
    <w:p w14:paraId="30554E4F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Utilizzare il lessico di settore, compresa la nomenclatura internazionale codificata.</w:t>
      </w:r>
    </w:p>
    <w:p w14:paraId="53AA0B42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Trasporre in lingua italiana brevi testi scritti nella lingua comunitaria relativi all’ambito di studio e di lavoro e viceversa.</w:t>
      </w:r>
    </w:p>
    <w:p w14:paraId="3D7EC5A8" w14:textId="77777777" w:rsidR="00E232C1" w:rsidRPr="00E232C1" w:rsidRDefault="00E232C1" w:rsidP="00E232C1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lastRenderedPageBreak/>
        <w:t>Riconoscere la dimensione culturale della lingua ai fini della mediazione linguistica e della comunicazione interculturale.</w:t>
      </w:r>
    </w:p>
    <w:p w14:paraId="4371A056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DC1581" w14:textId="4D55D5A5" w:rsidR="00D4457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MODULO 0</w:t>
      </w:r>
      <w:r w:rsidR="00D44571">
        <w:rPr>
          <w:rFonts w:ascii="Times New Roman" w:eastAsia="Calibri" w:hAnsi="Times New Roman" w:cs="Times New Roman"/>
          <w:b/>
          <w:sz w:val="24"/>
          <w:szCs w:val="24"/>
        </w:rPr>
        <w:t>: Revision</w:t>
      </w:r>
    </w:p>
    <w:p w14:paraId="7E9A2B9B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  <w:u w:val="single"/>
        </w:rPr>
        <w:t>Tempi previsti</w:t>
      </w:r>
      <w:r w:rsidRPr="00E232C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232C1">
        <w:rPr>
          <w:rFonts w:ascii="Times New Roman" w:eastAsia="Calibri" w:hAnsi="Times New Roman" w:cs="Times New Roman"/>
          <w:sz w:val="24"/>
          <w:szCs w:val="24"/>
        </w:rPr>
        <w:t>settembre</w:t>
      </w:r>
    </w:p>
    <w:p w14:paraId="7B87D204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sz w:val="24"/>
          <w:szCs w:val="24"/>
        </w:rPr>
        <w:t>Ripetizione funzioni, strutture, lessico e conoscenze relative al settore turistico e propedeutiche per affrontare il quinto anno.</w:t>
      </w:r>
    </w:p>
    <w:p w14:paraId="2490D545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A6764E" w14:textId="066C3035" w:rsidR="00D4457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1644438"/>
      <w:r w:rsidRPr="00E232C1">
        <w:rPr>
          <w:rFonts w:ascii="Times New Roman" w:eastAsia="Calibri" w:hAnsi="Times New Roman" w:cs="Times New Roman"/>
          <w:b/>
          <w:sz w:val="24"/>
          <w:szCs w:val="24"/>
        </w:rPr>
        <w:t>MODULO 1</w:t>
      </w:r>
      <w:r w:rsidR="00D44571">
        <w:rPr>
          <w:rFonts w:ascii="Times New Roman" w:eastAsia="Calibri" w:hAnsi="Times New Roman" w:cs="Times New Roman"/>
          <w:b/>
          <w:sz w:val="24"/>
          <w:szCs w:val="24"/>
        </w:rPr>
        <w:t>: Marketing and promotion</w:t>
      </w:r>
    </w:p>
    <w:p w14:paraId="7135C8A4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  <w:u w:val="single"/>
        </w:rPr>
        <w:t>Tempi previsti</w:t>
      </w:r>
      <w:r w:rsidRPr="00E232C1">
        <w:rPr>
          <w:rFonts w:ascii="Times New Roman" w:eastAsia="Calibri" w:hAnsi="Times New Roman" w:cs="Times New Roman"/>
          <w:sz w:val="24"/>
          <w:szCs w:val="24"/>
        </w:rPr>
        <w:t>: ottobre/gennaio</w:t>
      </w:r>
    </w:p>
    <w:p w14:paraId="375F30D7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understanding and giving information about the role and importance of marketing and promotion in the field of tourism and writing a leaflet, promotional circular letters, tourist 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>itineraries; understanding and giving information about jobs in the travel industry; how to write a CV.</w:t>
      </w:r>
    </w:p>
    <w:p w14:paraId="59E18C49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(comprendere e dare informazioni riguardanti il ruolo e l’importanza del marketing nel campo del turismo, scrivere volantini, lettere pubblicitarie e itinerari turistici</w:t>
      </w:r>
      <w:r w:rsidRPr="00E232C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CFA0BD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CONOSCENZE: 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role of marketing, market segmentation, marketing mix, swot analysis, life cycle of tourist destinations, forms of promotion (texts selected by the teachers), working in tourism and CV.</w:t>
      </w:r>
    </w:p>
    <w:p w14:paraId="045652CC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: reading comprehension, report on the text, asking and answering questions, understanding information about tours,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asking and giving information about popular tourist destinations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lessico connesso con gli argomenti trattati.</w:t>
      </w:r>
    </w:p>
    <w:bookmarkEnd w:id="0"/>
    <w:p w14:paraId="7EB3114E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ABDC31" w14:textId="0940E868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MODULO 2</w:t>
      </w:r>
      <w:r w:rsidR="00D44571">
        <w:rPr>
          <w:rFonts w:ascii="Times New Roman" w:eastAsia="Calibri" w:hAnsi="Times New Roman" w:cs="Times New Roman"/>
          <w:b/>
          <w:sz w:val="24"/>
          <w:szCs w:val="24"/>
        </w:rPr>
        <w:t>: Motivations and Destinations</w:t>
      </w:r>
    </w:p>
    <w:p w14:paraId="7A2B0B34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81643833"/>
      <w:r w:rsidRPr="00E232C1">
        <w:rPr>
          <w:rFonts w:ascii="Times New Roman" w:eastAsia="Calibri" w:hAnsi="Times New Roman" w:cs="Times New Roman"/>
          <w:b/>
          <w:sz w:val="24"/>
          <w:szCs w:val="24"/>
          <w:u w:val="single"/>
        </w:rPr>
        <w:t>Tempi previsti</w:t>
      </w:r>
      <w:r w:rsidRPr="00E232C1">
        <w:rPr>
          <w:rFonts w:ascii="Times New Roman" w:eastAsia="Calibri" w:hAnsi="Times New Roman" w:cs="Times New Roman"/>
          <w:sz w:val="24"/>
          <w:szCs w:val="24"/>
        </w:rPr>
        <w:t>: febbraio/marzo</w:t>
      </w:r>
    </w:p>
    <w:p w14:paraId="6059CE10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:  understanding and giving information about resources for tourism and writing a leaflet, promotional circular letters, tourist itineraries.</w:t>
      </w:r>
    </w:p>
    <w:p w14:paraId="70432589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(comprendere e dare informazioni riguardanti le risorse turistiche, scrivere volantini, lettere pubblicitarie e itinerari turistici</w:t>
      </w:r>
      <w:r w:rsidRPr="00E232C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B03DDEC" w14:textId="477B158E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CONOSCENZE: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E3F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Why people travel,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Natural resources, man-made resources, Unesco world Heritage Sites, climate.</w:t>
      </w:r>
    </w:p>
    <w:p w14:paraId="3E6588F7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SKILLS AND VOCABULARY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: reading comprehension, report on the text, asking and answering questions, understanding information about tours,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asking and giving information about popular tourist destinations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lessico connesso con gli argomenti trattati.</w:t>
      </w:r>
    </w:p>
    <w:bookmarkEnd w:id="1"/>
    <w:p w14:paraId="4EEE5B0C" w14:textId="3ACD08F8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MODULO 3</w:t>
      </w:r>
      <w:r w:rsidR="00D44571">
        <w:rPr>
          <w:rFonts w:ascii="Times New Roman" w:eastAsia="Calibri" w:hAnsi="Times New Roman" w:cs="Times New Roman"/>
          <w:b/>
          <w:sz w:val="24"/>
          <w:szCs w:val="24"/>
        </w:rPr>
        <w:t>: Exploring Countries</w:t>
      </w:r>
    </w:p>
    <w:p w14:paraId="2927AD2F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  <w:u w:val="single"/>
        </w:rPr>
        <w:t>Tempi previsti</w:t>
      </w:r>
      <w:r w:rsidRPr="00E232C1">
        <w:rPr>
          <w:rFonts w:ascii="Times New Roman" w:eastAsia="Calibri" w:hAnsi="Times New Roman" w:cs="Times New Roman"/>
          <w:sz w:val="24"/>
          <w:szCs w:val="24"/>
        </w:rPr>
        <w:t>: aprile/maggio</w:t>
      </w:r>
    </w:p>
    <w:p w14:paraId="0F67369F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:  understanding and giving information about the USA and its major cities and writing leaflet, promotional circular letters, tourist itineraries and essays.</w:t>
      </w:r>
    </w:p>
    <w:p w14:paraId="05A7180E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2C1">
        <w:rPr>
          <w:rFonts w:ascii="Times New Roman" w:eastAsia="Calibri" w:hAnsi="Times New Roman" w:cs="Times New Roman"/>
          <w:b/>
          <w:sz w:val="24"/>
          <w:szCs w:val="24"/>
        </w:rPr>
        <w:t>(comprendere e dare informazioni sugli Stati Uniti e le sue maggiori città- selezione a cura dell’insegnante- scrivere volantini, lettere pubblicitarie, itinerari turistici e saggi brevi)</w:t>
      </w:r>
    </w:p>
    <w:p w14:paraId="76527D97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CONOSCENZE: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The USA: geography, political system, a brief history of the USA, key moments in the 20</w:t>
      </w:r>
      <w:r w:rsidRPr="00E232C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and 2st centuries around the USA (texts selected by the teacher)</w:t>
      </w:r>
    </w:p>
    <w:p w14:paraId="55A90603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232C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: reading comprehension, report on the text, asking and answering questions, understanding information about tours,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E232C1">
        <w:rPr>
          <w:rFonts w:ascii="Times New Roman" w:eastAsia="Calibri" w:hAnsi="Times New Roman" w:cs="Times New Roman"/>
          <w:sz w:val="24"/>
          <w:szCs w:val="24"/>
          <w:lang w:val="en-US"/>
        </w:rPr>
        <w:t>asking and giving information about popular tourist destinations</w:t>
      </w:r>
      <w:r w:rsidRPr="00E232C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lessico connesso con gli argomenti trattati.</w:t>
      </w:r>
    </w:p>
    <w:p w14:paraId="50587A2E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D540F6C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4CE0A4D5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120704B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480E32F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F98582B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27B3826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C25CB11" w14:textId="77777777" w:rsidR="00E232C1" w:rsidRPr="00E232C1" w:rsidRDefault="00E232C1" w:rsidP="00E23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0EC2D09" w14:textId="77777777" w:rsidR="00E232C1" w:rsidRPr="00E232C1" w:rsidRDefault="00E232C1" w:rsidP="00E232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F886E6F" w14:textId="77777777" w:rsidR="00E232C1" w:rsidRPr="00E232C1" w:rsidRDefault="00E232C1" w:rsidP="00E232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14626B9" w14:textId="77777777" w:rsidR="00524616" w:rsidRDefault="00524616"/>
    <w:sectPr w:rsidR="00524616" w:rsidSect="008F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23A"/>
    <w:multiLevelType w:val="hybridMultilevel"/>
    <w:tmpl w:val="F146A106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B8A"/>
    <w:multiLevelType w:val="hybridMultilevel"/>
    <w:tmpl w:val="747421E4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0953"/>
    <w:multiLevelType w:val="hybridMultilevel"/>
    <w:tmpl w:val="B5E82700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48584">
    <w:abstractNumId w:val="0"/>
  </w:num>
  <w:num w:numId="2" w16cid:durableId="568810798">
    <w:abstractNumId w:val="2"/>
  </w:num>
  <w:num w:numId="3" w16cid:durableId="138991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C1"/>
    <w:rsid w:val="00524616"/>
    <w:rsid w:val="00795D79"/>
    <w:rsid w:val="00D04EFE"/>
    <w:rsid w:val="00D153BA"/>
    <w:rsid w:val="00D44571"/>
    <w:rsid w:val="00E232C1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C878"/>
  <w15:chartTrackingRefBased/>
  <w15:docId w15:val="{15E6E711-F103-407C-AF50-E7054CB3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7</cp:revision>
  <dcterms:created xsi:type="dcterms:W3CDTF">2021-09-04T09:25:00Z</dcterms:created>
  <dcterms:modified xsi:type="dcterms:W3CDTF">2022-09-22T10:56:00Z</dcterms:modified>
</cp:coreProperties>
</file>