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09977" w14:textId="77777777" w:rsidR="00A40170" w:rsidRPr="005C4108" w:rsidRDefault="00A40170" w:rsidP="00A40170">
      <w:pPr>
        <w:rPr>
          <w:rFonts w:ascii="Times New Roman" w:hAnsi="Times New Roman" w:cs="Times New Roman"/>
        </w:rPr>
      </w:pPr>
    </w:p>
    <w:p w14:paraId="5FB24A9E" w14:textId="77777777" w:rsidR="00A40170" w:rsidRDefault="00A40170" w:rsidP="00A40170"/>
    <w:p w14:paraId="55E58B1B" w14:textId="77777777" w:rsidR="00A40170" w:rsidRDefault="00A40170" w:rsidP="00A40170"/>
    <w:p w14:paraId="62166060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PROGRAMMAZIONE MODULARE</w:t>
      </w:r>
    </w:p>
    <w:p w14:paraId="0F7C2D5A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</w:rPr>
      </w:pPr>
    </w:p>
    <w:p w14:paraId="29E48D72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000000"/>
        </w:rPr>
      </w:pPr>
    </w:p>
    <w:p w14:paraId="40130749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Cs/>
          <w:color w:val="000000"/>
        </w:rPr>
      </w:pPr>
      <w:r w:rsidRPr="00843814">
        <w:rPr>
          <w:rFonts w:ascii="Helvetica" w:hAnsi="Helvetica" w:cs="Helvetica"/>
          <w:b/>
          <w:bCs/>
          <w:color w:val="000000"/>
        </w:rPr>
        <w:t>MATERIA</w:t>
      </w:r>
      <w:r>
        <w:rPr>
          <w:rFonts w:ascii="Helvetica" w:hAnsi="Helvetica" w:cs="Helvetica"/>
          <w:bCs/>
          <w:color w:val="000000"/>
        </w:rPr>
        <w:t xml:space="preserve">: Seconda lingua comunitaria </w:t>
      </w:r>
      <w:r w:rsidRPr="00843814">
        <w:rPr>
          <w:rFonts w:ascii="Helvetica" w:hAnsi="Helvetica" w:cs="Helvetica"/>
          <w:bCs/>
          <w:color w:val="000000"/>
          <w:u w:val="single"/>
        </w:rPr>
        <w:t>Francese</w:t>
      </w:r>
    </w:p>
    <w:p w14:paraId="350B5031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000000"/>
        </w:rPr>
      </w:pPr>
    </w:p>
    <w:p w14:paraId="0E102505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Cs/>
          <w:color w:val="000000"/>
          <w:u w:val="single"/>
        </w:rPr>
      </w:pPr>
      <w:r w:rsidRPr="00843814">
        <w:rPr>
          <w:rFonts w:ascii="Helvetica" w:hAnsi="Helvetica" w:cs="Helvetica"/>
          <w:b/>
          <w:bCs/>
          <w:color w:val="000000"/>
        </w:rPr>
        <w:t>INDIRIZZO</w:t>
      </w:r>
      <w:r>
        <w:rPr>
          <w:rFonts w:ascii="Helvetica" w:hAnsi="Helvetica" w:cs="Helvetica"/>
          <w:bCs/>
          <w:color w:val="000000"/>
        </w:rPr>
        <w:t xml:space="preserve">: </w:t>
      </w:r>
      <w:r w:rsidRPr="00843814">
        <w:rPr>
          <w:rFonts w:ascii="Helvetica" w:hAnsi="Helvetica" w:cs="Helvetica"/>
          <w:bCs/>
          <w:color w:val="000000"/>
          <w:u w:val="single"/>
        </w:rPr>
        <w:t>Tecnico per il Turismo</w:t>
      </w:r>
    </w:p>
    <w:p w14:paraId="1C68F3A8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000000"/>
          <w:u w:val="single"/>
        </w:rPr>
      </w:pPr>
    </w:p>
    <w:p w14:paraId="01582869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Cs/>
          <w:color w:val="000000"/>
        </w:rPr>
      </w:pPr>
      <w:r w:rsidRPr="001A1D88">
        <w:rPr>
          <w:rFonts w:ascii="Helvetica" w:hAnsi="Helvetica" w:cs="Helvetica"/>
          <w:b/>
          <w:bCs/>
          <w:color w:val="000000"/>
        </w:rPr>
        <w:t>CLASSE</w:t>
      </w:r>
      <w:r>
        <w:rPr>
          <w:rFonts w:ascii="Helvetica" w:hAnsi="Helvetica" w:cs="Helvetica"/>
          <w:bCs/>
          <w:color w:val="000000"/>
        </w:rPr>
        <w:t>: 2</w:t>
      </w:r>
    </w:p>
    <w:p w14:paraId="2E12F659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000000"/>
        </w:rPr>
      </w:pPr>
    </w:p>
    <w:p w14:paraId="288182A3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Helvetica" w:hAnsi="Helvetica" w:cs="Helvetica"/>
          <w:bCs/>
          <w:color w:val="000000"/>
        </w:rPr>
      </w:pPr>
      <w:r>
        <w:rPr>
          <w:b/>
        </w:rPr>
        <w:t xml:space="preserve">Competenze di base da acquisire alla fine del biennio obbligatorio </w:t>
      </w:r>
    </w:p>
    <w:p w14:paraId="0B7D5F14" w14:textId="77777777" w:rsidR="00A40170" w:rsidRPr="00CD6092" w:rsidRDefault="00A40170" w:rsidP="00A40170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14:paraId="63B53268" w14:textId="77777777" w:rsidR="00A40170" w:rsidRPr="00CD6092" w:rsidRDefault="00A40170" w:rsidP="00A401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CD6092">
        <w:rPr>
          <w:color w:val="000000" w:themeColor="text1"/>
        </w:rPr>
        <w:t>Utilizzare una lingua straniera per i principali scopi comunicativi ed operativi</w:t>
      </w:r>
    </w:p>
    <w:p w14:paraId="395BA173" w14:textId="77777777" w:rsidR="00A40170" w:rsidRPr="00CD6092" w:rsidRDefault="00A40170" w:rsidP="00A401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CD6092">
        <w:rPr>
          <w:color w:val="000000" w:themeColor="text1"/>
        </w:rPr>
        <w:t>Produrre testi di vario tipo in relazione ai differenti scopi comunicativi</w:t>
      </w:r>
    </w:p>
    <w:p w14:paraId="0B4D9CE3" w14:textId="77777777" w:rsidR="00A40170" w:rsidRPr="00CD6092" w:rsidRDefault="00A40170" w:rsidP="00A40170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CD6092">
        <w:rPr>
          <w:color w:val="000000" w:themeColor="text1"/>
        </w:rPr>
        <w:t>Capacità di memorizzare dal testo scritto</w:t>
      </w:r>
    </w:p>
    <w:p w14:paraId="3B88575A" w14:textId="77777777" w:rsidR="00A40170" w:rsidRPr="00CD6092" w:rsidRDefault="00A40170" w:rsidP="00A40170">
      <w:pPr>
        <w:numPr>
          <w:ilvl w:val="0"/>
          <w:numId w:val="1"/>
        </w:numPr>
        <w:jc w:val="both"/>
        <w:rPr>
          <w:color w:val="000000" w:themeColor="text1"/>
        </w:rPr>
      </w:pPr>
      <w:r w:rsidRPr="00CD6092">
        <w:rPr>
          <w:color w:val="000000" w:themeColor="text1"/>
        </w:rPr>
        <w:t>Avere una padronanza del mezzo linguistico nella ricezione e nella produzione orale e scritta</w:t>
      </w:r>
    </w:p>
    <w:p w14:paraId="788BFBF2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bCs/>
          <w:color w:val="000000"/>
        </w:rPr>
      </w:pPr>
    </w:p>
    <w:p w14:paraId="2D4D7477" w14:textId="77777777" w:rsidR="00A40170" w:rsidRPr="00074F37" w:rsidRDefault="00A40170" w:rsidP="00A40170">
      <w:pPr>
        <w:jc w:val="both"/>
        <w:outlineLvl w:val="0"/>
        <w:rPr>
          <w:b/>
        </w:rPr>
      </w:pPr>
      <w:r w:rsidRPr="00074F37">
        <w:rPr>
          <w:b/>
        </w:rPr>
        <w:t>CONTENUTI</w:t>
      </w:r>
    </w:p>
    <w:p w14:paraId="0F79D552" w14:textId="77777777" w:rsidR="00A40170" w:rsidRPr="004101C3" w:rsidRDefault="00A40170" w:rsidP="00A40170">
      <w:pPr>
        <w:autoSpaceDE w:val="0"/>
        <w:autoSpaceDN w:val="0"/>
        <w:adjustRightInd w:val="0"/>
        <w:jc w:val="both"/>
      </w:pPr>
      <w:r w:rsidRPr="009F7F79">
        <w:t xml:space="preserve">Le scritte </w:t>
      </w:r>
      <w:r w:rsidRPr="009F7F79">
        <w:rPr>
          <w:b/>
          <w:u w:val="single"/>
        </w:rPr>
        <w:t>in neretto</w:t>
      </w:r>
      <w:r w:rsidRPr="009F7F79">
        <w:t xml:space="preserve"> corrispondono ai contenuti in connessione con quelli delle altre </w:t>
      </w:r>
      <w:r>
        <w:t>d</w:t>
      </w:r>
      <w:r w:rsidRPr="009F7F79">
        <w:t xml:space="preserve">iscipline </w:t>
      </w:r>
      <w:r w:rsidRPr="00EB3C3A">
        <w:rPr>
          <w:rFonts w:ascii="Times New Roman" w:hAnsi="Times New Roman" w:cs="Times New Roman"/>
          <w:color w:val="000000"/>
          <w:u w:color="000000"/>
        </w:rPr>
        <w:t xml:space="preserve">del Dipartimento di Lingue </w:t>
      </w:r>
      <w:r>
        <w:rPr>
          <w:rFonts w:ascii="Times New Roman" w:hAnsi="Times New Roman" w:cs="Times New Roman"/>
          <w:color w:val="000000"/>
          <w:u w:color="000000"/>
        </w:rPr>
        <w:t>straniere</w:t>
      </w:r>
    </w:p>
    <w:p w14:paraId="4FF96755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0</w:t>
      </w:r>
    </w:p>
    <w:p w14:paraId="2DFDF8BA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TEMPI PREVISTI: settembre/ottobre</w:t>
      </w:r>
    </w:p>
    <w:p w14:paraId="033BD10A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28CF1B77" w14:textId="77777777" w:rsidR="00A40170" w:rsidRPr="00531A97" w:rsidRDefault="00A40170" w:rsidP="00A40170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  <w:b/>
          <w:bCs/>
        </w:rPr>
        <w:t>Competenze</w:t>
      </w:r>
    </w:p>
    <w:p w14:paraId="2C5D6BDE" w14:textId="77777777" w:rsidR="00A40170" w:rsidRPr="00531A97" w:rsidRDefault="00A40170" w:rsidP="00A40170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 xml:space="preserve">Utilizzare una lingua straniera per i principali scopi comunicativi ed operativi. </w:t>
      </w:r>
    </w:p>
    <w:p w14:paraId="16FFE0A5" w14:textId="77777777" w:rsidR="00A40170" w:rsidRPr="00531A97" w:rsidRDefault="00A40170" w:rsidP="00A40170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>Comprendere in modo globale e selettivo testi orali e scritti su argomenti noti inerenti alla sfera personale e sociale.</w:t>
      </w:r>
    </w:p>
    <w:p w14:paraId="7159C7DF" w14:textId="77777777" w:rsidR="00A40170" w:rsidRPr="00531A97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>Utilizzare in modo adeguato le strutture grammaticali.</w:t>
      </w:r>
    </w:p>
    <w:p w14:paraId="1C559D1E" w14:textId="77777777" w:rsidR="00A40170" w:rsidRPr="00531A97" w:rsidRDefault="00A40170" w:rsidP="00A40170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  <w:b/>
          <w:bCs/>
        </w:rPr>
        <w:t>Abilità e/o obiettivi</w:t>
      </w:r>
    </w:p>
    <w:p w14:paraId="1B7938FB" w14:textId="77777777" w:rsidR="00A40170" w:rsidRPr="00531A97" w:rsidRDefault="00A40170" w:rsidP="00A40170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 xml:space="preserve">Saper utilizzare un repertorio lessicale ed espressioni di base, per esprimere bisogni concreti della vita quotidiana, descrivere esperienze e narrare avvenimenti di tipo personale o familiare. </w:t>
      </w:r>
    </w:p>
    <w:p w14:paraId="148BA7B0" w14:textId="77777777" w:rsidR="00A40170" w:rsidRPr="00531A97" w:rsidRDefault="00A40170" w:rsidP="00A40170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>Saper comprendere frasi ed espressioni usate frequentemente relative ad ambiti di immediata rilevanza.</w:t>
      </w:r>
    </w:p>
    <w:p w14:paraId="4CACCEBF" w14:textId="77777777" w:rsidR="00A40170" w:rsidRPr="00531A97" w:rsidRDefault="00A40170" w:rsidP="00A40170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 xml:space="preserve"> Saper comunicare in attività semplici e di routine che richiedono un semplice e diretto scambio di informazioni su argomenti familiari e comuni. </w:t>
      </w:r>
    </w:p>
    <w:p w14:paraId="1C845DFD" w14:textId="77777777" w:rsidR="00A40170" w:rsidRPr="00531A97" w:rsidRDefault="00A40170" w:rsidP="00A40170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>Saper riflettere sulle strutture grammaticali e saperne esplicitare il funzionamento.</w:t>
      </w:r>
    </w:p>
    <w:p w14:paraId="1D167C44" w14:textId="77777777" w:rsidR="00A40170" w:rsidRPr="00531A97" w:rsidRDefault="00A40170" w:rsidP="00A40170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  <w:b/>
          <w:bCs/>
        </w:rPr>
        <w:t>Conoscenze e/o contenuti</w:t>
      </w:r>
    </w:p>
    <w:p w14:paraId="02AA0FE1" w14:textId="77777777" w:rsidR="00A40170" w:rsidRPr="00531A97" w:rsidRDefault="00A40170" w:rsidP="00A40170">
      <w:pPr>
        <w:rPr>
          <w:rFonts w:ascii="Times New Roman" w:hAnsi="Times New Roman" w:cs="Times New Roman"/>
        </w:rPr>
      </w:pPr>
      <w:r w:rsidRPr="00531A97">
        <w:rPr>
          <w:rFonts w:ascii="Times New Roman" w:hAnsi="Times New Roman" w:cs="Times New Roman"/>
        </w:rPr>
        <w:t>Funzioni linguistico-comunicative relative a: chiedere e dare indicazioni stradali, istruzioni, suggerimenti, orientarsi nello spazio, fissare appuntamenti e fare acquisti.</w:t>
      </w:r>
    </w:p>
    <w:p w14:paraId="512FCFAD" w14:textId="77777777" w:rsidR="00A40170" w:rsidRPr="00531A97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531A97">
        <w:rPr>
          <w:rFonts w:ascii="Times New Roman" w:hAnsi="Times New Roman" w:cs="Times New Roman"/>
        </w:rPr>
        <w:t>Grammatica: I verbi ausiliari, il passato prossimo, l’imperativo. COD e COI e pronomi Y e EN</w:t>
      </w:r>
    </w:p>
    <w:p w14:paraId="323F0EBF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</w:p>
    <w:p w14:paraId="38257946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1</w:t>
      </w:r>
    </w:p>
    <w:p w14:paraId="10AA3BA3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Che tempo fa? Com’è la tua casa?</w:t>
      </w:r>
    </w:p>
    <w:p w14:paraId="6DBEA172" w14:textId="77777777" w:rsidR="00A40170" w:rsidRPr="00893291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  <w:r w:rsidRPr="00893291">
        <w:rPr>
          <w:rFonts w:ascii="Times New Roman" w:hAnsi="Times New Roman" w:cs="Times New Roman"/>
          <w:color w:val="000000" w:themeColor="text1"/>
        </w:rPr>
        <w:t>TEMPI PREVISTI: ottobre-novembre</w:t>
      </w:r>
    </w:p>
    <w:p w14:paraId="45448C53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CONOSCENZE: I</w:t>
      </w:r>
      <w:r>
        <w:rPr>
          <w:rFonts w:ascii="Times New Roman" w:hAnsi="Times New Roman" w:cs="Times New Roman"/>
          <w:b/>
          <w:bCs/>
          <w:color w:val="000000"/>
        </w:rPr>
        <w:t>l meteo</w:t>
      </w:r>
      <w:r>
        <w:rPr>
          <w:rFonts w:ascii="Times New Roman" w:hAnsi="Times New Roman" w:cs="Times New Roman"/>
          <w:color w:val="000000"/>
        </w:rPr>
        <w:t>; i punti cardinali; gli alloggi e l’arredo. Internet.</w:t>
      </w:r>
    </w:p>
    <w:p w14:paraId="71C81402" w14:textId="77777777" w:rsidR="00A40170" w:rsidRDefault="00A40170" w:rsidP="00A40170">
      <w:pPr>
        <w:widowControl w:val="0"/>
        <w:numPr>
          <w:ilvl w:val="0"/>
          <w:numId w:val="2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Qualche avverbio di tempo.</w:t>
      </w:r>
    </w:p>
    <w:p w14:paraId="23B471FC" w14:textId="77777777" w:rsidR="00A40170" w:rsidRDefault="00A40170" w:rsidP="00A40170">
      <w:pPr>
        <w:widowControl w:val="0"/>
        <w:numPr>
          <w:ilvl w:val="0"/>
          <w:numId w:val="2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Ripresa del lessico precedente legato agli argomenti trattati.</w:t>
      </w:r>
    </w:p>
    <w:p w14:paraId="5C85A1B1" w14:textId="77777777" w:rsidR="00A40170" w:rsidRDefault="00A40170" w:rsidP="00A40170">
      <w:pPr>
        <w:widowControl w:val="0"/>
        <w:numPr>
          <w:ilvl w:val="0"/>
          <w:numId w:val="2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Lessico degli alloggi.</w:t>
      </w:r>
    </w:p>
    <w:p w14:paraId="0D98F8A4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COMPETENZE: -</w:t>
      </w:r>
      <w:r>
        <w:rPr>
          <w:rFonts w:ascii="Times New Roman" w:hAnsi="Times New Roman" w:cs="Times New Roman"/>
          <w:b/>
          <w:bCs/>
          <w:color w:val="000000"/>
        </w:rPr>
        <w:t>chiedere e dire che tempo fa o farà</w:t>
      </w:r>
      <w:r>
        <w:rPr>
          <w:rFonts w:ascii="Times New Roman" w:hAnsi="Times New Roman" w:cs="Times New Roman"/>
          <w:color w:val="000000"/>
        </w:rPr>
        <w:t xml:space="preserve">, </w:t>
      </w:r>
      <w:r w:rsidRPr="002F66C1">
        <w:rPr>
          <w:rFonts w:ascii="Times New Roman" w:hAnsi="Times New Roman" w:cs="Times New Roman"/>
          <w:color w:val="000000"/>
        </w:rPr>
        <w:t>fare</w:t>
      </w:r>
      <w:r>
        <w:rPr>
          <w:rFonts w:ascii="Times New Roman" w:hAnsi="Times New Roman" w:cs="Times New Roman"/>
          <w:color w:val="000000"/>
        </w:rPr>
        <w:t xml:space="preserve"> dei paragoni e delle differenze;. Descrivere un alloggio. Scrivere una e-mail.</w:t>
      </w:r>
    </w:p>
    <w:p w14:paraId="4087704A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STRUTTURE GRAMMATICALI: -L’imperfetto, la forma progressiva, </w:t>
      </w:r>
      <w:r>
        <w:rPr>
          <w:rFonts w:ascii="Times New Roman" w:hAnsi="Times New Roman" w:cs="Times New Roman"/>
          <w:b/>
          <w:bCs/>
          <w:color w:val="000000"/>
        </w:rPr>
        <w:t xml:space="preserve">Il futuro semplice; il futuro anteriore; le preposizioni e le locuzioni di luogo; </w:t>
      </w:r>
      <w:r w:rsidRPr="002F66C1">
        <w:rPr>
          <w:rFonts w:ascii="Times New Roman" w:hAnsi="Times New Roman" w:cs="Times New Roman"/>
          <w:bCs/>
          <w:color w:val="000000"/>
        </w:rPr>
        <w:t>i</w:t>
      </w:r>
      <w:r>
        <w:rPr>
          <w:rFonts w:ascii="Times New Roman" w:hAnsi="Times New Roman" w:cs="Times New Roman"/>
          <w:bCs/>
          <w:color w:val="000000"/>
        </w:rPr>
        <w:t>l</w:t>
      </w:r>
      <w:r>
        <w:rPr>
          <w:rFonts w:ascii="Times New Roman" w:hAnsi="Times New Roman" w:cs="Times New Roman"/>
          <w:color w:val="000000"/>
        </w:rPr>
        <w:t xml:space="preserve"> comparativo e il superlativo relativo; i pronomi relativi </w:t>
      </w:r>
      <w:r w:rsidRPr="002F66C1">
        <w:rPr>
          <w:rFonts w:ascii="Times New Roman" w:hAnsi="Times New Roman" w:cs="Times New Roman"/>
          <w:i/>
          <w:color w:val="000000"/>
        </w:rPr>
        <w:t xml:space="preserve">qui, </w:t>
      </w:r>
      <w:proofErr w:type="spellStart"/>
      <w:r w:rsidRPr="002F66C1">
        <w:rPr>
          <w:rFonts w:ascii="Times New Roman" w:hAnsi="Times New Roman" w:cs="Times New Roman"/>
          <w:i/>
          <w:color w:val="000000"/>
        </w:rPr>
        <w:t>que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où</w:t>
      </w:r>
      <w:proofErr w:type="spellEnd"/>
      <w:r>
        <w:rPr>
          <w:rFonts w:ascii="Times New Roman" w:hAnsi="Times New Roman" w:cs="Times New Roman"/>
          <w:color w:val="000000"/>
        </w:rPr>
        <w:t xml:space="preserve">;  i verbi dire e scrivere, ricevere, sapere, vedere, conoscere; il femminile dei nomi e degli aggettivi (parte 3), gli aggettivi indefiniti: </w:t>
      </w:r>
      <w:proofErr w:type="spellStart"/>
      <w:r>
        <w:rPr>
          <w:rFonts w:ascii="Times New Roman" w:hAnsi="Times New Roman" w:cs="Times New Roman"/>
          <w:color w:val="000000"/>
        </w:rPr>
        <w:t>autre</w:t>
      </w:r>
      <w:proofErr w:type="spellEnd"/>
      <w:r>
        <w:rPr>
          <w:rFonts w:ascii="Times New Roman" w:hAnsi="Times New Roman" w:cs="Times New Roman"/>
          <w:color w:val="000000"/>
        </w:rPr>
        <w:t xml:space="preserve">(s) e </w:t>
      </w:r>
      <w:proofErr w:type="spellStart"/>
      <w:r>
        <w:rPr>
          <w:rFonts w:ascii="Times New Roman" w:hAnsi="Times New Roman" w:cs="Times New Roman"/>
          <w:color w:val="000000"/>
        </w:rPr>
        <w:t>même</w:t>
      </w:r>
      <w:proofErr w:type="spellEnd"/>
      <w:r>
        <w:rPr>
          <w:rFonts w:ascii="Times New Roman" w:hAnsi="Times New Roman" w:cs="Times New Roman"/>
          <w:color w:val="000000"/>
        </w:rPr>
        <w:t>(s). I verbi impersonali.</w:t>
      </w:r>
    </w:p>
    <w:p w14:paraId="26EB9004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600A7B8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Martinica (approfondimento facoltativo)</w:t>
      </w:r>
    </w:p>
    <w:p w14:paraId="522F1582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35909FE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39E15973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Ripresa e rafforzamento degli elementi di fonetica.</w:t>
      </w:r>
    </w:p>
    <w:p w14:paraId="15315424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075A7DF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CB5D1BA" w14:textId="77777777" w:rsidR="00A40170" w:rsidRDefault="00A40170" w:rsidP="00A4017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</w:rPr>
      </w:pPr>
    </w:p>
    <w:p w14:paraId="463BC3DB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2</w:t>
      </w:r>
    </w:p>
    <w:p w14:paraId="7DD588FD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Sentimenti</w:t>
      </w:r>
    </w:p>
    <w:p w14:paraId="03F5495A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TEMPI PREVISTI: dicembre- gennaio</w:t>
      </w:r>
    </w:p>
    <w:p w14:paraId="740BA37C" w14:textId="77777777" w:rsidR="00A40170" w:rsidRPr="008D1A8E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CONOSCENZE: </w:t>
      </w:r>
      <w:r>
        <w:rPr>
          <w:rFonts w:ascii="Times New Roman" w:hAnsi="Times New Roman" w:cs="Times New Roman"/>
          <w:bCs/>
          <w:color w:val="000000"/>
        </w:rPr>
        <w:t xml:space="preserve">Gli </w:t>
      </w:r>
      <w:r w:rsidRPr="002E7735">
        <w:rPr>
          <w:rFonts w:ascii="Times New Roman" w:hAnsi="Times New Roman" w:cs="Times New Roman"/>
          <w:bCs/>
          <w:color w:val="000000" w:themeColor="text1"/>
        </w:rPr>
        <w:t>animali</w:t>
      </w:r>
      <w:r>
        <w:rPr>
          <w:rFonts w:ascii="Times New Roman" w:hAnsi="Times New Roman" w:cs="Times New Roman"/>
          <w:bCs/>
          <w:color w:val="000000" w:themeColor="text1"/>
        </w:rPr>
        <w:t>.</w:t>
      </w:r>
    </w:p>
    <w:p w14:paraId="7D8BC92C" w14:textId="77777777" w:rsidR="00A40170" w:rsidRPr="008D1A8E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COMPETENZE: </w:t>
      </w:r>
      <w:r>
        <w:rPr>
          <w:rFonts w:ascii="Times New Roman" w:hAnsi="Times New Roman" w:cs="Times New Roman"/>
          <w:b/>
          <w:bCs/>
          <w:color w:val="000000"/>
        </w:rPr>
        <w:t xml:space="preserve">Prendere, dare e tenere la parola; scusarsi, accettare o rifiutare delle scuse. </w:t>
      </w:r>
    </w:p>
    <w:p w14:paraId="76B1AA5F" w14:textId="77777777" w:rsidR="00A40170" w:rsidRDefault="00A40170" w:rsidP="00A40170">
      <w:pPr>
        <w:widowControl w:val="0"/>
        <w:tabs>
          <w:tab w:val="left" w:pos="20"/>
          <w:tab w:val="left" w:pos="17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STRUTTURE GRAMMATICALI: </w:t>
      </w:r>
      <w:r w:rsidRPr="00C325CF">
        <w:rPr>
          <w:rFonts w:ascii="Times New Roman" w:hAnsi="Times New Roman" w:cs="Times New Roman"/>
          <w:b/>
          <w:color w:val="000000"/>
        </w:rPr>
        <w:t>Ripresa imperfetto e passato prossimo</w:t>
      </w:r>
      <w:r>
        <w:rPr>
          <w:rFonts w:ascii="Times New Roman" w:hAnsi="Times New Roman" w:cs="Times New Roman"/>
          <w:color w:val="000000"/>
        </w:rPr>
        <w:t xml:space="preserve">, il trapassato prossimo; l’accordo del participio passato. </w:t>
      </w:r>
      <w:r>
        <w:rPr>
          <w:rFonts w:ascii="Times New Roman" w:hAnsi="Times New Roman" w:cs="Times New Roman"/>
          <w:i/>
          <w:iCs/>
          <w:color w:val="000000"/>
        </w:rPr>
        <w:t xml:space="preserve">C’est - ce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sont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, il/elle est;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ils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/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elles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sont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;</w:t>
      </w:r>
      <w:r>
        <w:rPr>
          <w:rFonts w:ascii="Times New Roman" w:hAnsi="Times New Roman" w:cs="Times New Roman"/>
          <w:color w:val="000000"/>
        </w:rPr>
        <w:t xml:space="preserve"> gli avverbi di modo e/o maniera; gli indefiniti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chaque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chacun</w:t>
      </w:r>
      <w:proofErr w:type="spellEnd"/>
      <w:r>
        <w:rPr>
          <w:rFonts w:ascii="Times New Roman" w:hAnsi="Times New Roman" w:cs="Times New Roman"/>
          <w:color w:val="000000"/>
        </w:rPr>
        <w:t xml:space="preserve">, il verbo </w:t>
      </w:r>
      <w:proofErr w:type="spellStart"/>
      <w:r>
        <w:rPr>
          <w:rFonts w:ascii="Times New Roman" w:hAnsi="Times New Roman" w:cs="Times New Roman"/>
          <w:color w:val="000000"/>
        </w:rPr>
        <w:t>plaire</w:t>
      </w:r>
      <w:proofErr w:type="spellEnd"/>
      <w:r>
        <w:rPr>
          <w:rFonts w:ascii="Times New Roman" w:hAnsi="Times New Roman" w:cs="Times New Roman"/>
          <w:color w:val="000000"/>
        </w:rPr>
        <w:t xml:space="preserve">. I pronomi dimostrativi e quelli neutri; l’infinito; le preposizioni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avant</w:t>
      </w:r>
      <w:proofErr w:type="spellEnd"/>
      <w:r>
        <w:rPr>
          <w:rFonts w:ascii="Times New Roman" w:hAnsi="Times New Roman" w:cs="Times New Roman"/>
          <w:color w:val="000000"/>
        </w:rPr>
        <w:t xml:space="preserve"> e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après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>,</w:t>
      </w:r>
      <w:r w:rsidRPr="00C325C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gli indefiniti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certain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(e)s,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quelques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-un(e)s, </w:t>
      </w:r>
      <w:proofErr w:type="spellStart"/>
      <w:r>
        <w:rPr>
          <w:rFonts w:ascii="Times New Roman" w:hAnsi="Times New Roman" w:cs="Times New Roman"/>
          <w:i/>
          <w:iCs/>
          <w:color w:val="000000"/>
        </w:rPr>
        <w:t>plusieurs</w:t>
      </w:r>
      <w:proofErr w:type="spellEnd"/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 xml:space="preserve"> Qualche indicatore temporale. Ripresa del futuro semplice; il futuro anteriore. Il pronome </w:t>
      </w:r>
      <w:r w:rsidRPr="00C704D2">
        <w:rPr>
          <w:rFonts w:ascii="Times New Roman" w:hAnsi="Times New Roman" w:cs="Times New Roman"/>
          <w:i/>
          <w:color w:val="000000"/>
        </w:rPr>
        <w:t>dont</w:t>
      </w:r>
      <w:r>
        <w:rPr>
          <w:rFonts w:ascii="Times New Roman" w:hAnsi="Times New Roman" w:cs="Times New Roman"/>
          <w:color w:val="000000"/>
        </w:rPr>
        <w:t>. L’espressione della causa.</w:t>
      </w:r>
    </w:p>
    <w:p w14:paraId="18E1F56D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F911444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Elementi di fonetica.</w:t>
      </w:r>
    </w:p>
    <w:p w14:paraId="6BC33AFC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regione PACA (1)</w:t>
      </w:r>
    </w:p>
    <w:p w14:paraId="3BBABDEC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614E1A0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3</w:t>
      </w:r>
    </w:p>
    <w:p w14:paraId="6A207743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Viaggiare </w:t>
      </w:r>
    </w:p>
    <w:p w14:paraId="7A8C31C2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TEMPI PREVISTI: febbraio-marzo</w:t>
      </w:r>
    </w:p>
    <w:p w14:paraId="6F5DD94F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CONOSCENZE: I </w:t>
      </w:r>
      <w:r>
        <w:rPr>
          <w:rFonts w:ascii="Times New Roman" w:hAnsi="Times New Roman" w:cs="Times New Roman"/>
          <w:b/>
          <w:bCs/>
          <w:color w:val="000000"/>
        </w:rPr>
        <w:t>viaggi</w:t>
      </w:r>
      <w:r>
        <w:rPr>
          <w:rFonts w:ascii="Times New Roman" w:hAnsi="Times New Roman" w:cs="Times New Roman"/>
          <w:color w:val="000000"/>
        </w:rPr>
        <w:t xml:space="preserve">; allo sportello della stazione; alla </w:t>
      </w:r>
      <w:proofErr w:type="spellStart"/>
      <w:r>
        <w:rPr>
          <w:rFonts w:ascii="Times New Roman" w:hAnsi="Times New Roman" w:cs="Times New Roman"/>
          <w:color w:val="000000"/>
        </w:rPr>
        <w:t>réception</w:t>
      </w:r>
      <w:proofErr w:type="spellEnd"/>
      <w:r>
        <w:rPr>
          <w:rFonts w:ascii="Times New Roman" w:hAnsi="Times New Roman" w:cs="Times New Roman"/>
          <w:color w:val="000000"/>
        </w:rPr>
        <w:t xml:space="preserve"> di un hotel</w:t>
      </w:r>
    </w:p>
    <w:p w14:paraId="7E669306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COMPETENZE: Chiedere delle informazioni o dei servizi; esprimere un desiderio, una speranza, un augurio</w:t>
      </w:r>
    </w:p>
    <w:p w14:paraId="4023399A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STRUTTURE GRAMMATICALI: Il condizionale e il futuro nel passato; i connettori logici; Madame, </w:t>
      </w:r>
      <w:proofErr w:type="spellStart"/>
      <w:r>
        <w:rPr>
          <w:rFonts w:ascii="Times New Roman" w:hAnsi="Times New Roman" w:cs="Times New Roman"/>
          <w:color w:val="000000"/>
        </w:rPr>
        <w:t>mademoiselle</w:t>
      </w:r>
      <w:proofErr w:type="spellEnd"/>
      <w:r>
        <w:rPr>
          <w:rFonts w:ascii="Times New Roman" w:hAnsi="Times New Roman" w:cs="Times New Roman"/>
          <w:color w:val="000000"/>
        </w:rPr>
        <w:t xml:space="preserve"> e monsieur; gli indefiniti </w:t>
      </w:r>
      <w:proofErr w:type="spellStart"/>
      <w:r>
        <w:rPr>
          <w:rFonts w:ascii="Times New Roman" w:hAnsi="Times New Roman" w:cs="Times New Roman"/>
          <w:color w:val="000000"/>
        </w:rPr>
        <w:t>rien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personne</w:t>
      </w:r>
      <w:proofErr w:type="spellEnd"/>
      <w:r>
        <w:rPr>
          <w:rFonts w:ascii="Times New Roman" w:hAnsi="Times New Roman" w:cs="Times New Roman"/>
          <w:color w:val="000000"/>
        </w:rPr>
        <w:t xml:space="preserve">, e </w:t>
      </w:r>
      <w:proofErr w:type="spellStart"/>
      <w:r>
        <w:rPr>
          <w:rFonts w:ascii="Times New Roman" w:hAnsi="Times New Roman" w:cs="Times New Roman"/>
          <w:color w:val="000000"/>
        </w:rPr>
        <w:t>aucun</w:t>
      </w:r>
      <w:proofErr w:type="spellEnd"/>
      <w:r>
        <w:rPr>
          <w:rFonts w:ascii="Times New Roman" w:hAnsi="Times New Roman" w:cs="Times New Roman"/>
          <w:color w:val="000000"/>
        </w:rPr>
        <w:t xml:space="preserve">(e); il pronome interrogativo </w:t>
      </w:r>
      <w:proofErr w:type="spellStart"/>
      <w:r w:rsidRPr="00BB23CB">
        <w:rPr>
          <w:rFonts w:ascii="Times New Roman" w:hAnsi="Times New Roman" w:cs="Times New Roman"/>
          <w:i/>
          <w:color w:val="000000"/>
        </w:rPr>
        <w:t>lequel</w:t>
      </w:r>
      <w:proofErr w:type="spellEnd"/>
      <w:r>
        <w:rPr>
          <w:rFonts w:ascii="Times New Roman" w:hAnsi="Times New Roman" w:cs="Times New Roman"/>
          <w:color w:val="000000"/>
        </w:rPr>
        <w:t>; i pronomi relativi composti.</w:t>
      </w:r>
    </w:p>
    <w:p w14:paraId="22659C7E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Fonetica: il suono [j]; la h aspirata e muta</w:t>
      </w:r>
    </w:p>
    <w:p w14:paraId="2F31558E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regione PACA (2)</w:t>
      </w:r>
    </w:p>
    <w:p w14:paraId="12AC02E1" w14:textId="77777777" w:rsidR="00A40170" w:rsidRPr="00924D69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Cambria Math" w:eastAsia="MS Mincho" w:hAnsi="Cambria Math" w:cs="MS Mincho"/>
          <w:color w:val="000000"/>
          <w:lang w:eastAsia="ko-KR"/>
        </w:rPr>
      </w:pPr>
      <w:r>
        <w:rPr>
          <w:rFonts w:ascii="Times New Roman" w:hAnsi="Times New Roman" w:cs="Times New Roman"/>
          <w:color w:val="000000"/>
        </w:rPr>
        <w:t>Fonetica: i suoni: [</w:t>
      </w:r>
      <w:r>
        <w:rPr>
          <w:rFonts w:ascii="Cambria Math" w:eastAsia="MS Mincho" w:hAnsi="Cambria Math" w:cs="MS Mincho" w:hint="eastAsia"/>
          <w:color w:val="000000"/>
          <w:lang w:eastAsia="ko-KR"/>
        </w:rPr>
        <w:t>𝓔</w:t>
      </w:r>
      <w:r>
        <w:rPr>
          <w:rFonts w:ascii="Cambria Math" w:eastAsia="MS Mincho" w:hAnsi="Cambria Math" w:cs="MS Mincho"/>
          <w:color w:val="000000"/>
          <w:lang w:eastAsia="ko-KR"/>
        </w:rPr>
        <w:t>j],[µ</w:t>
      </w:r>
      <w:proofErr w:type="spellStart"/>
      <w:r>
        <w:rPr>
          <w:rFonts w:ascii="Cambria Math" w:eastAsia="MS Mincho" w:hAnsi="Cambria Math" w:cs="MS Mincho"/>
          <w:color w:val="000000"/>
          <w:lang w:eastAsia="ko-KR"/>
        </w:rPr>
        <w:t>ij</w:t>
      </w:r>
      <w:proofErr w:type="spellEnd"/>
      <w:r>
        <w:rPr>
          <w:rFonts w:ascii="Cambria Math" w:eastAsia="MS Mincho" w:hAnsi="Cambria Math" w:cs="MS Mincho"/>
          <w:color w:val="000000"/>
          <w:lang w:eastAsia="ko-KR"/>
        </w:rPr>
        <w:t>] e [</w:t>
      </w:r>
      <w:proofErr w:type="spellStart"/>
      <w:r>
        <w:rPr>
          <w:rFonts w:ascii="Cambria Math" w:eastAsia="MS Mincho" w:hAnsi="Cambria Math" w:cs="MS Mincho"/>
          <w:color w:val="000000"/>
          <w:lang w:eastAsia="ko-KR"/>
        </w:rPr>
        <w:t>waj</w:t>
      </w:r>
      <w:proofErr w:type="spellEnd"/>
      <w:r>
        <w:rPr>
          <w:rFonts w:ascii="Cambria Math" w:eastAsia="MS Mincho" w:hAnsi="Cambria Math" w:cs="MS Mincho"/>
          <w:color w:val="000000"/>
          <w:lang w:eastAsia="ko-KR"/>
        </w:rPr>
        <w:t xml:space="preserve">] </w:t>
      </w:r>
    </w:p>
    <w:p w14:paraId="6BF7207E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02A668CE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Recupero. </w:t>
      </w:r>
    </w:p>
    <w:p w14:paraId="450F5105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77A410C5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6C24523F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MODULO 4</w:t>
      </w:r>
    </w:p>
    <w:p w14:paraId="48741E51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Come ti senti? Cosa ne pensi?</w:t>
      </w:r>
    </w:p>
    <w:p w14:paraId="29BBE4C4" w14:textId="77777777" w:rsidR="00A40170" w:rsidRDefault="00A40170" w:rsidP="00A4017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TEMPI PREVISTI: Aprile-maggio</w:t>
      </w:r>
    </w:p>
    <w:p w14:paraId="2843F6CA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CONOSCENZE: </w:t>
      </w:r>
      <w:r>
        <w:rPr>
          <w:rFonts w:ascii="Times New Roman" w:hAnsi="Times New Roman" w:cs="Times New Roman"/>
          <w:b/>
          <w:bCs/>
          <w:color w:val="000000"/>
        </w:rPr>
        <w:t>Il computer e internet</w:t>
      </w:r>
    </w:p>
    <w:p w14:paraId="525F7714" w14:textId="77777777" w:rsidR="00A40170" w:rsidRPr="006B2E11" w:rsidRDefault="00A40170" w:rsidP="00A40170">
      <w:pPr>
        <w:widowControl w:val="0"/>
        <w:numPr>
          <w:ilvl w:val="0"/>
          <w:numId w:val="3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Il corpo umano e la salute (lessico e fraseologia)</w:t>
      </w:r>
    </w:p>
    <w:p w14:paraId="33680FFC" w14:textId="77777777" w:rsidR="00A40170" w:rsidRDefault="00A40170" w:rsidP="00A40170">
      <w:pPr>
        <w:widowControl w:val="0"/>
        <w:numPr>
          <w:ilvl w:val="0"/>
          <w:numId w:val="4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stampa e la televisione</w:t>
      </w:r>
    </w:p>
    <w:p w14:paraId="3A3A0898" w14:textId="77777777" w:rsidR="00A40170" w:rsidRDefault="00A40170" w:rsidP="00A40170">
      <w:pPr>
        <w:widowControl w:val="0"/>
        <w:numPr>
          <w:ilvl w:val="0"/>
          <w:numId w:val="4"/>
        </w:numPr>
        <w:tabs>
          <w:tab w:val="left" w:pos="20"/>
          <w:tab w:val="left" w:pos="179"/>
        </w:tabs>
        <w:autoSpaceDE w:val="0"/>
        <w:autoSpaceDN w:val="0"/>
        <w:adjustRightInd w:val="0"/>
        <w:ind w:left="159" w:hanging="1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Le tappe della vita</w:t>
      </w:r>
    </w:p>
    <w:p w14:paraId="5F688516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COMPETENZE</w:t>
      </w:r>
      <w:r w:rsidRPr="00893291">
        <w:rPr>
          <w:rFonts w:ascii="Times New Roman" w:hAnsi="Times New Roman" w:cs="Times New Roman"/>
          <w:color w:val="000000" w:themeColor="text1"/>
        </w:rPr>
        <w:t>:</w:t>
      </w:r>
      <w:r>
        <w:rPr>
          <w:rFonts w:ascii="Times New Roman" w:hAnsi="Times New Roman" w:cs="Times New Roman"/>
          <w:b/>
          <w:bCs/>
          <w:color w:val="000000"/>
        </w:rPr>
        <w:t xml:space="preserve"> dire come ci si sente</w:t>
      </w:r>
      <w:r>
        <w:rPr>
          <w:rFonts w:ascii="Times New Roman" w:hAnsi="Times New Roman" w:cs="Times New Roman"/>
          <w:color w:val="000000"/>
        </w:rPr>
        <w:t xml:space="preserve"> e dove si ha male (espressioni più diffuse);</w:t>
      </w:r>
    </w:p>
    <w:p w14:paraId="47C67CFA" w14:textId="77777777" w:rsidR="00A40170" w:rsidRDefault="00A40170" w:rsidP="00A40170">
      <w:pPr>
        <w:widowControl w:val="0"/>
        <w:tabs>
          <w:tab w:val="left" w:pos="20"/>
          <w:tab w:val="left" w:pos="179"/>
        </w:tabs>
        <w:autoSpaceDE w:val="0"/>
        <w:autoSpaceDN w:val="0"/>
        <w:adjustRightInd w:val="0"/>
        <w:ind w:left="159"/>
        <w:jc w:val="both"/>
        <w:rPr>
          <w:rFonts w:ascii="Times New Roman" w:hAnsi="Times New Roman" w:cs="Times New Roman"/>
          <w:color w:val="000000"/>
        </w:rPr>
      </w:pPr>
    </w:p>
    <w:p w14:paraId="24B55073" w14:textId="77777777" w:rsidR="00A40170" w:rsidRDefault="00A40170" w:rsidP="00A4017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STRUTTURE GRAMMATICALI: Il congiuntivo presente; qualche uso del congiuntivo presente</w:t>
      </w:r>
    </w:p>
    <w:p w14:paraId="5ADC0625" w14:textId="77777777" w:rsidR="00A40170" w:rsidRDefault="00A40170" w:rsidP="00A40170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 pronomi possessivi, qualche connettore logico, </w:t>
      </w:r>
      <w:r>
        <w:rPr>
          <w:rFonts w:ascii="Times New Roman" w:hAnsi="Times New Roman" w:cs="Times New Roman"/>
          <w:b/>
          <w:bCs/>
          <w:color w:val="000000"/>
        </w:rPr>
        <w:t>l’ipotesi;</w:t>
      </w:r>
      <w:r>
        <w:rPr>
          <w:rFonts w:ascii="Times New Roman" w:hAnsi="Times New Roman" w:cs="Times New Roman"/>
          <w:color w:val="000000"/>
        </w:rPr>
        <w:t xml:space="preserve"> gli indefiniti tout, </w:t>
      </w:r>
      <w:proofErr w:type="spellStart"/>
      <w:r>
        <w:rPr>
          <w:rFonts w:ascii="Times New Roman" w:hAnsi="Times New Roman" w:cs="Times New Roman"/>
          <w:color w:val="000000"/>
        </w:rPr>
        <w:t>tous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toutes</w:t>
      </w:r>
      <w:proofErr w:type="spellEnd"/>
      <w:r>
        <w:rPr>
          <w:rFonts w:ascii="Times New Roman" w:hAnsi="Times New Roman" w:cs="Times New Roman"/>
          <w:color w:val="000000"/>
        </w:rPr>
        <w:t>; i pronomi possessivi; il verbo seguire.</w:t>
      </w:r>
    </w:p>
    <w:p w14:paraId="45E4A663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La forma passiva; i pronomi personali complemento doppi anche con l’imperativo; le preposizioni </w:t>
      </w:r>
      <w:r w:rsidRPr="006B2E11">
        <w:rPr>
          <w:rFonts w:ascii="Times New Roman" w:hAnsi="Times New Roman" w:cs="Times New Roman"/>
          <w:i/>
          <w:color w:val="000000"/>
        </w:rPr>
        <w:t>par</w:t>
      </w:r>
      <w:r>
        <w:rPr>
          <w:rFonts w:ascii="Times New Roman" w:hAnsi="Times New Roman" w:cs="Times New Roman"/>
          <w:color w:val="000000"/>
        </w:rPr>
        <w:t xml:space="preserve"> e </w:t>
      </w:r>
      <w:r w:rsidRPr="006B2E11">
        <w:rPr>
          <w:rFonts w:ascii="Times New Roman" w:hAnsi="Times New Roman" w:cs="Times New Roman"/>
          <w:i/>
          <w:color w:val="000000"/>
        </w:rPr>
        <w:t>pour</w:t>
      </w:r>
      <w:r>
        <w:rPr>
          <w:rFonts w:ascii="Times New Roman" w:hAnsi="Times New Roman" w:cs="Times New Roman"/>
          <w:color w:val="000000"/>
        </w:rPr>
        <w:t>; i verbi nascere, vivere e morire.</w:t>
      </w:r>
    </w:p>
    <w:p w14:paraId="6FD001D9" w14:textId="77777777" w:rsidR="00A40170" w:rsidRDefault="00A40170" w:rsidP="00A4017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Fonetica i suoni: [k] e [g]; [S] e [z]</w:t>
      </w:r>
    </w:p>
    <w:p w14:paraId="19E3D287" w14:textId="77777777" w:rsidR="00A40170" w:rsidRPr="004101C3" w:rsidRDefault="00A40170" w:rsidP="00A40170"/>
    <w:p w14:paraId="54103FB6" w14:textId="77777777" w:rsidR="00A40170" w:rsidRPr="005C4108" w:rsidRDefault="00A40170" w:rsidP="00A40170">
      <w:pPr>
        <w:rPr>
          <w:rFonts w:ascii="Times New Roman" w:hAnsi="Times New Roman" w:cs="Times New Roman"/>
        </w:rPr>
      </w:pPr>
      <w:r w:rsidRPr="00F85963">
        <w:rPr>
          <w:rFonts w:ascii="Times New Roman" w:hAnsi="Times New Roman" w:cs="Times New Roman"/>
          <w:b/>
        </w:rPr>
        <w:t>Libro di testo</w:t>
      </w:r>
      <w:r>
        <w:rPr>
          <w:rFonts w:ascii="Times New Roman" w:hAnsi="Times New Roman" w:cs="Times New Roman"/>
        </w:rPr>
        <w:t xml:space="preserve">: Grazia Bellano </w:t>
      </w:r>
      <w:proofErr w:type="spellStart"/>
      <w:r>
        <w:rPr>
          <w:rFonts w:ascii="Times New Roman" w:hAnsi="Times New Roman" w:cs="Times New Roman"/>
        </w:rPr>
        <w:t>Westhpal</w:t>
      </w:r>
      <w:proofErr w:type="spellEnd"/>
      <w:r>
        <w:rPr>
          <w:rFonts w:ascii="Times New Roman" w:hAnsi="Times New Roman" w:cs="Times New Roman"/>
        </w:rPr>
        <w:t xml:space="preserve"> – Patrizia Ghezzi, </w:t>
      </w:r>
      <w:proofErr w:type="spellStart"/>
      <w:r w:rsidRPr="00F85963">
        <w:rPr>
          <w:rFonts w:ascii="Times New Roman" w:hAnsi="Times New Roman" w:cs="Times New Roman"/>
          <w:i/>
        </w:rPr>
        <w:t>Café</w:t>
      </w:r>
      <w:proofErr w:type="spellEnd"/>
      <w:r w:rsidRPr="00F85963">
        <w:rPr>
          <w:rFonts w:ascii="Times New Roman" w:hAnsi="Times New Roman" w:cs="Times New Roman"/>
          <w:i/>
        </w:rPr>
        <w:t xml:space="preserve"> monde en poche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Pearson</w:t>
      </w:r>
      <w:proofErr w:type="spellEnd"/>
      <w:r>
        <w:rPr>
          <w:rFonts w:ascii="Times New Roman" w:hAnsi="Times New Roman" w:cs="Times New Roman"/>
        </w:rPr>
        <w:t xml:space="preserve"> Edizioni Lang, Volume Unico</w:t>
      </w:r>
    </w:p>
    <w:p w14:paraId="3FE65355" w14:textId="77777777" w:rsidR="00A40170" w:rsidRDefault="00A40170"/>
    <w:sectPr w:rsidR="00A40170" w:rsidSect="00F748F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A21F2"/>
    <w:multiLevelType w:val="hybridMultilevel"/>
    <w:tmpl w:val="FDD80094"/>
    <w:lvl w:ilvl="0" w:tplc="5A5032F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91AE7"/>
    <w:multiLevelType w:val="hybridMultilevel"/>
    <w:tmpl w:val="4EF812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170"/>
    <w:rsid w:val="00294604"/>
    <w:rsid w:val="00885580"/>
    <w:rsid w:val="00A40170"/>
    <w:rsid w:val="00F748F0"/>
    <w:rsid w:val="00F9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830849"/>
  <w14:defaultImageDpi w14:val="32767"/>
  <w15:chartTrackingRefBased/>
  <w15:docId w15:val="{EBD6690F-82A9-4A47-BD21-FDAC4C3F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A401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A4017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s-ES_tradnl" w:eastAsia="it-IT"/>
    </w:rPr>
  </w:style>
  <w:style w:type="paragraph" w:styleId="Paragrafoelenco">
    <w:name w:val="List Paragraph"/>
    <w:basedOn w:val="Normale"/>
    <w:uiPriority w:val="34"/>
    <w:qFormat/>
    <w:rsid w:val="00A40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2</cp:revision>
  <dcterms:created xsi:type="dcterms:W3CDTF">2020-09-08T16:43:00Z</dcterms:created>
  <dcterms:modified xsi:type="dcterms:W3CDTF">2020-11-29T00:11:00Z</dcterms:modified>
</cp:coreProperties>
</file>