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9F" w:rsidRPr="005C4108" w:rsidRDefault="00A11F9F" w:rsidP="00A11F9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PROGRAMMAZIONE MODULARE</w:t>
      </w:r>
    </w:p>
    <w:p w:rsidR="00A11F9F" w:rsidRPr="005C4108" w:rsidRDefault="00A11F9F" w:rsidP="00A11F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A11F9F" w:rsidRPr="005C4108" w:rsidRDefault="00A11F9F" w:rsidP="00A11F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MATERIA</w:t>
      </w:r>
      <w:r w:rsidRPr="005C4108">
        <w:rPr>
          <w:rFonts w:ascii="Times New Roman" w:hAnsi="Times New Roman" w:cs="Times New Roman"/>
          <w:bCs/>
          <w:color w:val="000000"/>
        </w:rPr>
        <w:t xml:space="preserve">: </w:t>
      </w:r>
      <w:r w:rsidRPr="005C4108">
        <w:rPr>
          <w:rFonts w:ascii="Times New Roman" w:hAnsi="Times New Roman" w:cs="Times New Roman"/>
          <w:bCs/>
          <w:color w:val="000000"/>
          <w:u w:val="single"/>
        </w:rPr>
        <w:t xml:space="preserve">Seconda lingua comunitaria </w:t>
      </w:r>
      <w:r>
        <w:rPr>
          <w:rFonts w:ascii="Times New Roman" w:hAnsi="Times New Roman" w:cs="Times New Roman"/>
          <w:bCs/>
          <w:color w:val="000000"/>
          <w:u w:val="single"/>
        </w:rPr>
        <w:t>Tedesco</w:t>
      </w:r>
    </w:p>
    <w:p w:rsidR="00A11F9F" w:rsidRPr="005C4108" w:rsidRDefault="00A11F9F" w:rsidP="00A11F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A11F9F" w:rsidRPr="005C4108" w:rsidRDefault="00A11F9F" w:rsidP="00A11F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u w:val="single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INDIRIZZO</w:t>
      </w:r>
      <w:r w:rsidRPr="005C4108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  <w:u w:val="single"/>
        </w:rPr>
        <w:t>Amministrazione, Finanza e Marketing</w:t>
      </w:r>
    </w:p>
    <w:p w:rsidR="00A11F9F" w:rsidRDefault="00A11F9F" w:rsidP="00A11F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A11F9F" w:rsidRPr="005C4108" w:rsidRDefault="00A11F9F" w:rsidP="00A11F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CLASSE</w:t>
      </w:r>
      <w:r w:rsidRPr="005C4108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  <w:u w:val="single"/>
        </w:rPr>
        <w:t>2</w:t>
      </w:r>
    </w:p>
    <w:p w:rsidR="00294604" w:rsidRDefault="00294604"/>
    <w:p w:rsidR="00A11F9F" w:rsidRDefault="00A11F9F" w:rsidP="00A11F9F">
      <w:pPr>
        <w:rPr>
          <w:rFonts w:ascii="Times New Roman" w:hAnsi="Times New Roman"/>
          <w:b/>
          <w:sz w:val="28"/>
          <w:szCs w:val="28"/>
        </w:rPr>
      </w:pPr>
      <w:r w:rsidRPr="00237D53">
        <w:rPr>
          <w:rFonts w:ascii="Times New Roman" w:hAnsi="Times New Roman"/>
          <w:b/>
          <w:sz w:val="28"/>
          <w:szCs w:val="28"/>
        </w:rPr>
        <w:t>Competenze di base da acquisire alla fine del II biennio</w:t>
      </w:r>
    </w:p>
    <w:p w:rsidR="00A11F9F" w:rsidRPr="00237D53" w:rsidRDefault="00A11F9F" w:rsidP="00A11F9F">
      <w:pPr>
        <w:rPr>
          <w:rFonts w:ascii="Times New Roman" w:hAnsi="Times New Roman"/>
          <w:b/>
          <w:sz w:val="28"/>
          <w:szCs w:val="28"/>
        </w:rPr>
      </w:pPr>
    </w:p>
    <w:p w:rsidR="00A11F9F" w:rsidRDefault="00A11F9F" w:rsidP="00A11F9F">
      <w:pPr>
        <w:rPr>
          <w:rFonts w:ascii="Times New Roman" w:hAnsi="Times New Roman"/>
        </w:rPr>
      </w:pPr>
      <w:r w:rsidRPr="00570D53">
        <w:rPr>
          <w:rFonts w:ascii="Times New Roman" w:hAnsi="Times New Roman"/>
          <w:b/>
          <w:i/>
        </w:rPr>
        <w:t xml:space="preserve"> Prerequisiti per il secondo biennio: </w:t>
      </w:r>
      <w:r w:rsidRPr="00570D53">
        <w:rPr>
          <w:rFonts w:ascii="Times New Roman" w:hAnsi="Times New Roman"/>
        </w:rPr>
        <w:t>Abilità e conoscenza di base acquisite nel primo biennio</w:t>
      </w:r>
      <w:r>
        <w:rPr>
          <w:rFonts w:ascii="Times New Roman" w:hAnsi="Times New Roman"/>
        </w:rPr>
        <w:t>.</w:t>
      </w:r>
    </w:p>
    <w:p w:rsidR="00A11F9F" w:rsidRPr="00570D53" w:rsidRDefault="00A11F9F" w:rsidP="00A11F9F">
      <w:pPr>
        <w:rPr>
          <w:rFonts w:ascii="Times New Roman" w:hAnsi="Times New Roman"/>
        </w:rPr>
      </w:pPr>
    </w:p>
    <w:p w:rsidR="00A11F9F" w:rsidRDefault="00A11F9F" w:rsidP="00A11F9F">
      <w:pPr>
        <w:rPr>
          <w:rFonts w:ascii="Times New Roman" w:hAnsi="Times New Roman"/>
          <w:b/>
          <w:sz w:val="28"/>
          <w:szCs w:val="28"/>
        </w:rPr>
      </w:pPr>
      <w:r w:rsidRPr="00237D53">
        <w:rPr>
          <w:rFonts w:ascii="Times New Roman" w:hAnsi="Times New Roman"/>
          <w:b/>
          <w:sz w:val="28"/>
          <w:szCs w:val="28"/>
        </w:rPr>
        <w:t>Competenze di base da acquisire alla fine del II biennio:</w:t>
      </w:r>
    </w:p>
    <w:p w:rsidR="00A11F9F" w:rsidRPr="00237D53" w:rsidRDefault="00A11F9F" w:rsidP="00A11F9F">
      <w:pPr>
        <w:rPr>
          <w:rFonts w:ascii="Times New Roman" w:hAnsi="Times New Roman"/>
          <w:sz w:val="28"/>
          <w:szCs w:val="28"/>
        </w:rPr>
      </w:pPr>
    </w:p>
    <w:p w:rsidR="00A11F9F" w:rsidRPr="00570D53" w:rsidRDefault="00A11F9F" w:rsidP="00A11F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Padroneggiare la lingua tedesca </w:t>
      </w:r>
      <w:r w:rsidRPr="00570D53">
        <w:rPr>
          <w:rFonts w:ascii="Times New Roman" w:hAnsi="Times New Roman"/>
          <w:sz w:val="24"/>
          <w:szCs w:val="24"/>
        </w:rPr>
        <w:t>per scopi comunicativi e utilizzare i linguaggi settoriali relativi ai percorsi di studio, per interagire in diversi ambiti e contesti professionali, al livello B2 del quadro comune europeo di riferimento per le lingue (QCER).</w:t>
      </w:r>
    </w:p>
    <w:p w:rsidR="00A11F9F" w:rsidRPr="00570D53" w:rsidRDefault="00A11F9F" w:rsidP="00A11F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>Redigere relazioni tecniche e documentare le attività individuali e di gruppo relative a situazioni professionali.</w:t>
      </w:r>
    </w:p>
    <w:p w:rsidR="00A11F9F" w:rsidRPr="00570D53" w:rsidRDefault="00A11F9F" w:rsidP="00A11F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 xml:space="preserve">Individuare e utilizzare gli strumenti di comunicazione e di </w:t>
      </w:r>
      <w:r w:rsidRPr="004F6198">
        <w:rPr>
          <w:rFonts w:ascii="Times New Roman" w:hAnsi="Times New Roman"/>
          <w:i/>
          <w:sz w:val="24"/>
          <w:szCs w:val="24"/>
        </w:rPr>
        <w:t xml:space="preserve">team </w:t>
      </w:r>
      <w:proofErr w:type="spellStart"/>
      <w:r w:rsidRPr="004F6198">
        <w:rPr>
          <w:rFonts w:ascii="Times New Roman" w:hAnsi="Times New Roman"/>
          <w:i/>
          <w:sz w:val="24"/>
          <w:szCs w:val="24"/>
        </w:rPr>
        <w:t>working</w:t>
      </w:r>
      <w:proofErr w:type="spellEnd"/>
      <w:r w:rsidRPr="00570D53">
        <w:rPr>
          <w:rFonts w:ascii="Times New Roman" w:hAnsi="Times New Roman"/>
          <w:sz w:val="24"/>
          <w:szCs w:val="24"/>
        </w:rPr>
        <w:t xml:space="preserve"> più appropriati per intervenire nei contesti organizzativi e professionali di riferimento.</w:t>
      </w:r>
    </w:p>
    <w:p w:rsidR="00A11F9F" w:rsidRPr="00570D53" w:rsidRDefault="00A11F9F" w:rsidP="00A11F9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>Utilizzare i sistemi informativi aziendali e gli strumenti di comunicazione integrata d’impresa, per realizzare attività comunicative con riferimento a differenti contesti.</w:t>
      </w:r>
    </w:p>
    <w:p w:rsidR="00A11F9F" w:rsidRPr="00570D53" w:rsidRDefault="00A11F9F" w:rsidP="00A11F9F">
      <w:pPr>
        <w:rPr>
          <w:rFonts w:ascii="Times New Roman" w:hAnsi="Times New Roman"/>
          <w:b/>
        </w:rPr>
      </w:pPr>
    </w:p>
    <w:p w:rsidR="00A11F9F" w:rsidRDefault="00A11F9F" w:rsidP="00A11F9F">
      <w:pPr>
        <w:rPr>
          <w:rFonts w:ascii="Times New Roman" w:hAnsi="Times New Roman"/>
          <w:b/>
          <w:sz w:val="28"/>
          <w:szCs w:val="28"/>
        </w:rPr>
      </w:pPr>
      <w:r w:rsidRPr="00237D53">
        <w:rPr>
          <w:rFonts w:ascii="Times New Roman" w:hAnsi="Times New Roman"/>
          <w:b/>
          <w:sz w:val="28"/>
          <w:szCs w:val="28"/>
        </w:rPr>
        <w:t>II BIENNIO</w:t>
      </w:r>
    </w:p>
    <w:p w:rsidR="00A11F9F" w:rsidRPr="00237D53" w:rsidRDefault="00A11F9F" w:rsidP="00A11F9F">
      <w:pPr>
        <w:rPr>
          <w:rFonts w:ascii="Times New Roman" w:hAnsi="Times New Roman"/>
          <w:b/>
          <w:sz w:val="28"/>
          <w:szCs w:val="28"/>
        </w:rPr>
      </w:pPr>
    </w:p>
    <w:p w:rsidR="00A11F9F" w:rsidRDefault="00A11F9F" w:rsidP="00A11F9F">
      <w:pPr>
        <w:rPr>
          <w:rFonts w:ascii="Times New Roman" w:hAnsi="Times New Roman"/>
          <w:b/>
        </w:rPr>
      </w:pPr>
      <w:r w:rsidRPr="00570D53">
        <w:rPr>
          <w:rFonts w:ascii="Times New Roman" w:hAnsi="Times New Roman"/>
          <w:b/>
        </w:rPr>
        <w:t xml:space="preserve">Conoscenze (dalle linee guida del nuovo ordinamento degli istituti tecnici)    </w:t>
      </w:r>
    </w:p>
    <w:p w:rsidR="00A11F9F" w:rsidRPr="00570D53" w:rsidRDefault="00A11F9F" w:rsidP="00A11F9F">
      <w:pPr>
        <w:rPr>
          <w:rFonts w:ascii="Times New Roman" w:hAnsi="Times New Roman"/>
          <w:b/>
        </w:rPr>
      </w:pPr>
      <w:r w:rsidRPr="00570D53">
        <w:rPr>
          <w:rFonts w:ascii="Times New Roman" w:hAnsi="Times New Roman"/>
          <w:b/>
        </w:rPr>
        <w:t xml:space="preserve">             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 xml:space="preserve">Aspetti socio-linguistici e paralinguistici della comunicazione in relazione ai contesti di studio e di lavoro.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>Strategie di esposizione or</w:t>
      </w:r>
      <w:r>
        <w:rPr>
          <w:rFonts w:ascii="Times New Roman" w:hAnsi="Times New Roman"/>
          <w:sz w:val="24"/>
          <w:szCs w:val="24"/>
        </w:rPr>
        <w:t>al</w:t>
      </w:r>
      <w:r w:rsidRPr="00570D53">
        <w:rPr>
          <w:rFonts w:ascii="Times New Roman" w:hAnsi="Times New Roman"/>
          <w:sz w:val="24"/>
          <w:szCs w:val="24"/>
        </w:rPr>
        <w:t>i e d’interazione in contesti di studio e di lavoro.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>Strutture morfosintattiche, ritmo e intonazione della frase adeguate al contesto comunicativo.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>Strategie per la comprensione globale e selettiva di testi relativamente complessi, scritti, orali e multimediali.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>Caratteristiche delle principali tipologie testuali, comprese quelle tecnico-professionali; fattori di coerenza e coesione del discorso.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 xml:space="preserve">Lessico e fraseologia idiomatica frequenti relativi ad argomenti comuni di interesse generale, di studio, di lavoro; varietà espressive e di registro.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 xml:space="preserve">Tecniche d’uso dei dizionari, anche settoriali, multimediali e in rete.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>Aspetti socio-culturali della lingua e dei Paesi in cui è parlata.</w:t>
      </w:r>
    </w:p>
    <w:p w:rsidR="00A11F9F" w:rsidRPr="00570D53" w:rsidRDefault="00A11F9F" w:rsidP="00A11F9F">
      <w:pPr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ABILITÁ</w:t>
      </w:r>
      <w:r w:rsidRPr="00570D53">
        <w:rPr>
          <w:rFonts w:ascii="Times New Roman" w:hAnsi="Times New Roman"/>
          <w:b/>
        </w:rPr>
        <w:t xml:space="preserve"> (dalle linee guida del nuovo ordinamento degli istituti tecnici)                 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 xml:space="preserve">Interagire in brevi conversazioni su argomenti familiari inerenti </w:t>
      </w:r>
      <w:proofErr w:type="gramStart"/>
      <w:r w:rsidRPr="00570D53">
        <w:rPr>
          <w:rFonts w:ascii="Times New Roman" w:hAnsi="Times New Roman"/>
          <w:sz w:val="24"/>
          <w:szCs w:val="24"/>
        </w:rPr>
        <w:t>la</w:t>
      </w:r>
      <w:proofErr w:type="gramEnd"/>
      <w:r w:rsidRPr="00570D53">
        <w:rPr>
          <w:rFonts w:ascii="Times New Roman" w:hAnsi="Times New Roman"/>
          <w:sz w:val="24"/>
          <w:szCs w:val="24"/>
        </w:rPr>
        <w:t xml:space="preserve"> sfera personale e sociale, lo studio o il lavoro, utilizzando anche strategie compensative.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 xml:space="preserve">Identificare e utilizzare le strutture linguistiche ricorrenti nelle principali tipologie testuali, anche a carattere professionale, scritte, orali o multimediali.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 xml:space="preserve">Utilizzare appropriate strategie ai fini della comprensione globale di brevi testi relativamente complessi, riguardanti argomenti di interesse personale, d’attualità o il settore d’indirizzo.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lastRenderedPageBreak/>
        <w:t xml:space="preserve">Produrre testi brevi, semplici e coerenti per esprimere impressioni, opinioni, intenzioni e descrivere esperienze ed eventi di interesse personale, d’attualità o di lavoro.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 xml:space="preserve">Utilizzare lessico ed espressioni di base per esprimere bisogni concreti della vita quotidiana, narrare esperienze e descrivere avvenimenti e progetti.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 xml:space="preserve">Utilizzare i dizionari mono e bilingui, compresi quelli multimediali, ai fini di una scelta lessicale adeguata al contesto. </w:t>
      </w:r>
    </w:p>
    <w:p w:rsidR="00A11F9F" w:rsidRPr="00570D53" w:rsidRDefault="00A11F9F" w:rsidP="00A11F9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0D53">
        <w:rPr>
          <w:rFonts w:ascii="Times New Roman" w:hAnsi="Times New Roman"/>
          <w:sz w:val="24"/>
          <w:szCs w:val="24"/>
        </w:rPr>
        <w:t>Riconoscere la dimensione culturale e interculturale della lingua.</w:t>
      </w:r>
    </w:p>
    <w:p w:rsidR="00A11F9F" w:rsidRPr="00F56420" w:rsidRDefault="00A11F9F" w:rsidP="00A11F9F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A11F9F" w:rsidRPr="00237D53" w:rsidRDefault="00A11F9F" w:rsidP="00A11F9F">
      <w:pPr>
        <w:jc w:val="center"/>
        <w:rPr>
          <w:rFonts w:ascii="Times New Roman" w:hAnsi="Times New Roman"/>
          <w:sz w:val="28"/>
          <w:szCs w:val="28"/>
        </w:rPr>
      </w:pPr>
      <w:r w:rsidRPr="00237D53">
        <w:rPr>
          <w:rFonts w:ascii="Times New Roman" w:hAnsi="Times New Roman"/>
          <w:b/>
          <w:sz w:val="28"/>
          <w:szCs w:val="28"/>
        </w:rPr>
        <w:t>III ANNO</w:t>
      </w:r>
    </w:p>
    <w:p w:rsidR="00A11F9F" w:rsidRDefault="00A11F9F" w:rsidP="00A11F9F">
      <w:pPr>
        <w:spacing w:line="360" w:lineRule="auto"/>
        <w:outlineLvl w:val="0"/>
        <w:rPr>
          <w:rFonts w:ascii="Times New Roman" w:hAnsi="Times New Roman"/>
          <w:b/>
          <w:u w:val="single"/>
        </w:rPr>
      </w:pPr>
    </w:p>
    <w:p w:rsidR="00A11F9F" w:rsidRPr="00F56420" w:rsidRDefault="00A11F9F" w:rsidP="00A11F9F">
      <w:pPr>
        <w:spacing w:line="360" w:lineRule="auto"/>
        <w:outlineLvl w:val="0"/>
        <w:rPr>
          <w:rFonts w:ascii="Times New Roman" w:hAnsi="Times New Roman"/>
          <w:b/>
          <w:u w:val="single"/>
        </w:rPr>
      </w:pPr>
      <w:r w:rsidRPr="00F56420">
        <w:rPr>
          <w:rFonts w:ascii="Times New Roman" w:hAnsi="Times New Roman"/>
          <w:b/>
          <w:u w:val="single"/>
        </w:rPr>
        <w:t xml:space="preserve">CONTENUTI DISCIPLINARI </w:t>
      </w:r>
    </w:p>
    <w:p w:rsidR="00A11F9F" w:rsidRPr="000C5602" w:rsidRDefault="00A11F9F" w:rsidP="00A11F9F">
      <w:pPr>
        <w:pStyle w:val="Default"/>
        <w:tabs>
          <w:tab w:val="left" w:pos="1470"/>
        </w:tabs>
        <w:rPr>
          <w:b/>
        </w:rPr>
      </w:pPr>
    </w:p>
    <w:p w:rsidR="00A11F9F" w:rsidRPr="00F56420" w:rsidRDefault="00A11F9F" w:rsidP="00A11F9F">
      <w:pPr>
        <w:pStyle w:val="Default"/>
        <w:numPr>
          <w:ilvl w:val="0"/>
          <w:numId w:val="1"/>
        </w:numPr>
        <w:tabs>
          <w:tab w:val="left" w:pos="1470"/>
        </w:tabs>
        <w:rPr>
          <w:b/>
        </w:rPr>
      </w:pPr>
      <w:r w:rsidRPr="00F56420">
        <w:rPr>
          <w:b/>
          <w:u w:val="single"/>
        </w:rPr>
        <w:t>MODUL 0:</w:t>
      </w:r>
      <w:r w:rsidRPr="00F56420">
        <w:rPr>
          <w:b/>
        </w:rPr>
        <w:t xml:space="preserve"> Ripasso e consolidamento delle funzioni linguistiche, delle strutture grammaticali e del</w:t>
      </w:r>
      <w:r>
        <w:rPr>
          <w:b/>
        </w:rPr>
        <w:t xml:space="preserve"> lessico propedeutici per affrontare il terzo anno;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/>
        <w:rPr>
          <w:lang w:val="de-DE"/>
        </w:rPr>
      </w:pPr>
      <w:r w:rsidRPr="00F56420">
        <w:t xml:space="preserve">      </w:t>
      </w:r>
      <w:r w:rsidRPr="00F56420">
        <w:rPr>
          <w:lang w:val="de-DE"/>
        </w:rPr>
        <w:t xml:space="preserve">sich in einfachen, routinemäßigen Situationen verständigen und darauf reagieren können. 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/>
        <w:rPr>
          <w:lang w:val="de-DE"/>
        </w:rPr>
      </w:pPr>
      <w:r w:rsidRPr="00F56420">
        <w:rPr>
          <w:lang w:val="de-DE"/>
        </w:rPr>
        <w:t xml:space="preserve">     </w:t>
      </w:r>
      <w:r w:rsidRPr="00F56420">
        <w:rPr>
          <w:rStyle w:val="Enfasicorsivo"/>
          <w:bCs/>
          <w:shd w:val="clear" w:color="auto" w:fill="FFFFFF"/>
          <w:lang w:val="de-DE"/>
        </w:rPr>
        <w:t xml:space="preserve">Wiederholung und Festigung </w:t>
      </w:r>
      <w:r w:rsidRPr="00F56420">
        <w:rPr>
          <w:shd w:val="clear" w:color="auto" w:fill="FFFFFF"/>
          <w:lang w:val="de-DE"/>
        </w:rPr>
        <w:t>der lexikalischen und</w:t>
      </w:r>
      <w:r w:rsidRPr="00F56420">
        <w:rPr>
          <w:rStyle w:val="apple-converted-space"/>
          <w:shd w:val="clear" w:color="auto" w:fill="FFFFFF"/>
          <w:lang w:val="de-DE"/>
        </w:rPr>
        <w:t xml:space="preserve"> </w:t>
      </w:r>
      <w:r w:rsidRPr="00F56420">
        <w:rPr>
          <w:rStyle w:val="Enfasicorsivo"/>
          <w:bCs/>
          <w:i w:val="0"/>
          <w:shd w:val="clear" w:color="auto" w:fill="FFFFFF"/>
          <w:lang w:val="de-DE"/>
        </w:rPr>
        <w:t>grammatikalischen Strukturen</w:t>
      </w:r>
      <w:r w:rsidRPr="00F56420">
        <w:rPr>
          <w:rStyle w:val="apple-converted-space"/>
          <w:shd w:val="clear" w:color="auto" w:fill="FFFFFF"/>
          <w:lang w:val="de-DE"/>
        </w:rPr>
        <w:t xml:space="preserve"> </w:t>
      </w:r>
      <w:r w:rsidRPr="00F56420">
        <w:rPr>
          <w:shd w:val="clear" w:color="auto" w:fill="FFFFFF"/>
          <w:lang w:val="de-DE"/>
        </w:rPr>
        <w:t>der Zielsprache.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/>
        <w:rPr>
          <w:lang w:val="de-DE"/>
        </w:rPr>
      </w:pPr>
      <w:r w:rsidRPr="00F56420">
        <w:rPr>
          <w:b/>
          <w:lang w:val="de-DE"/>
        </w:rPr>
        <w:t xml:space="preserve">     Tempi </w:t>
      </w:r>
      <w:proofErr w:type="spellStart"/>
      <w:r w:rsidRPr="00F56420">
        <w:rPr>
          <w:b/>
          <w:lang w:val="de-DE"/>
        </w:rPr>
        <w:t>previsti</w:t>
      </w:r>
      <w:proofErr w:type="spellEnd"/>
      <w:r w:rsidRPr="00F56420">
        <w:rPr>
          <w:lang w:val="de-DE"/>
        </w:rPr>
        <w:t xml:space="preserve">: </w:t>
      </w:r>
      <w:proofErr w:type="spellStart"/>
      <w:r w:rsidRPr="00F56420">
        <w:rPr>
          <w:lang w:val="de-DE"/>
        </w:rPr>
        <w:t>settembre</w:t>
      </w:r>
      <w:proofErr w:type="spellEnd"/>
      <w:r w:rsidRPr="00F56420">
        <w:rPr>
          <w:lang w:val="de-DE"/>
        </w:rPr>
        <w:t>/</w:t>
      </w:r>
      <w:proofErr w:type="spellStart"/>
      <w:r w:rsidRPr="00F56420">
        <w:rPr>
          <w:lang w:val="de-DE"/>
        </w:rPr>
        <w:t>ottobre</w:t>
      </w:r>
      <w:proofErr w:type="spellEnd"/>
    </w:p>
    <w:p w:rsidR="00A11F9F" w:rsidRPr="00F56420" w:rsidRDefault="00A11F9F" w:rsidP="00A11F9F">
      <w:pPr>
        <w:pStyle w:val="Default"/>
        <w:tabs>
          <w:tab w:val="left" w:pos="1470"/>
        </w:tabs>
        <w:ind w:left="360"/>
        <w:rPr>
          <w:b/>
          <w:lang w:val="de-DE"/>
        </w:rPr>
      </w:pPr>
      <w:r w:rsidRPr="00F56420">
        <w:rPr>
          <w:b/>
          <w:lang w:val="de-DE"/>
        </w:rPr>
        <w:t xml:space="preserve">          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/>
        <w:rPr>
          <w:b/>
          <w:lang w:val="de-DE"/>
        </w:rPr>
      </w:pPr>
    </w:p>
    <w:p w:rsidR="00A11F9F" w:rsidRPr="00F56420" w:rsidRDefault="00A11F9F" w:rsidP="00A11F9F">
      <w:pPr>
        <w:pStyle w:val="Default"/>
        <w:tabs>
          <w:tab w:val="left" w:pos="1470"/>
        </w:tabs>
        <w:rPr>
          <w:b/>
          <w:lang w:val="de-DE"/>
        </w:rPr>
      </w:pPr>
      <w:r w:rsidRPr="00F56420">
        <w:rPr>
          <w:b/>
          <w:lang w:val="de-DE"/>
        </w:rPr>
        <w:t xml:space="preserve">      </w:t>
      </w:r>
    </w:p>
    <w:p w:rsidR="00A11F9F" w:rsidRPr="00F56420" w:rsidRDefault="00A11F9F" w:rsidP="00A11F9F">
      <w:pPr>
        <w:pStyle w:val="Default"/>
        <w:tabs>
          <w:tab w:val="left" w:pos="1470"/>
        </w:tabs>
        <w:rPr>
          <w:shd w:val="clear" w:color="auto" w:fill="FFFFFF"/>
          <w:lang w:val="de-DE"/>
        </w:rPr>
      </w:pPr>
      <w:r w:rsidRPr="00F56420">
        <w:rPr>
          <w:b/>
          <w:lang w:val="de-DE"/>
        </w:rPr>
        <w:t xml:space="preserve">        </w:t>
      </w:r>
      <w:r w:rsidRPr="00F56420">
        <w:rPr>
          <w:b/>
        </w:rPr>
        <w:t xml:space="preserve">TEIL 1 - </w:t>
      </w:r>
      <w:r w:rsidRPr="00F56420">
        <w:rPr>
          <w:b/>
          <w:u w:val="single"/>
          <w:lang w:val="de-DE"/>
        </w:rPr>
        <w:t>Am Arbeitsplatz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/>
        <w:rPr>
          <w:b/>
          <w:lang w:val="de-DE"/>
        </w:rPr>
      </w:pPr>
    </w:p>
    <w:p w:rsidR="00A11F9F" w:rsidRPr="00F56420" w:rsidRDefault="00A11F9F" w:rsidP="00A11F9F">
      <w:pPr>
        <w:pStyle w:val="Default"/>
        <w:numPr>
          <w:ilvl w:val="0"/>
          <w:numId w:val="1"/>
        </w:numPr>
        <w:tabs>
          <w:tab w:val="left" w:pos="1470"/>
        </w:tabs>
        <w:rPr>
          <w:i/>
          <w:lang w:val="de-DE"/>
        </w:rPr>
      </w:pPr>
      <w:r w:rsidRPr="00F56420">
        <w:rPr>
          <w:b/>
          <w:u w:val="single"/>
          <w:lang w:val="de-DE"/>
        </w:rPr>
        <w:t>MODUL 1</w:t>
      </w:r>
      <w:r w:rsidRPr="00F56420">
        <w:rPr>
          <w:b/>
          <w:lang w:val="de-DE"/>
        </w:rPr>
        <w:t xml:space="preserve">: </w:t>
      </w:r>
      <w:r w:rsidRPr="00F56420">
        <w:rPr>
          <w:i/>
          <w:lang w:val="de-DE"/>
        </w:rPr>
        <w:t xml:space="preserve">Ein Praktikum in Deutschland 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 w:right="-414"/>
        <w:rPr>
          <w:lang w:val="de-DE"/>
        </w:rPr>
      </w:pPr>
    </w:p>
    <w:p w:rsidR="00A11F9F" w:rsidRPr="00F56420" w:rsidRDefault="00A11F9F" w:rsidP="00A11F9F">
      <w:pPr>
        <w:pStyle w:val="TableParagraph"/>
        <w:spacing w:line="276" w:lineRule="auto"/>
        <w:ind w:right="-234"/>
        <w:rPr>
          <w:w w:val="105"/>
          <w:sz w:val="24"/>
          <w:szCs w:val="24"/>
          <w:lang w:val="de-DE"/>
        </w:rPr>
      </w:pPr>
      <w:r w:rsidRPr="00F56420">
        <w:rPr>
          <w:b/>
          <w:w w:val="105"/>
          <w:sz w:val="24"/>
          <w:szCs w:val="24"/>
          <w:lang w:val="de-DE"/>
        </w:rPr>
        <w:t xml:space="preserve">           Sprachkompetenz:</w:t>
      </w:r>
      <w:r w:rsidRPr="00F56420">
        <w:rPr>
          <w:w w:val="105"/>
          <w:sz w:val="24"/>
          <w:szCs w:val="24"/>
          <w:lang w:val="de-DE"/>
        </w:rPr>
        <w:t xml:space="preserve"> Sich vorstellen und </w:t>
      </w:r>
      <w:r w:rsidRPr="00F56420">
        <w:rPr>
          <w:sz w:val="24"/>
          <w:szCs w:val="24"/>
          <w:lang w:val="de-DE"/>
        </w:rPr>
        <w:t xml:space="preserve">über eigene Arbeitserfahrungen berichten 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 w:right="-414"/>
        <w:rPr>
          <w:lang w:val="de-DE"/>
        </w:rPr>
      </w:pPr>
      <w:r w:rsidRPr="00F56420">
        <w:rPr>
          <w:lang w:val="de-DE"/>
        </w:rPr>
        <w:t xml:space="preserve">                                        Nach einer Telefonnummer fragen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 w:right="-414"/>
        <w:rPr>
          <w:lang w:val="de-DE"/>
        </w:rPr>
      </w:pPr>
      <w:r w:rsidRPr="00F56420">
        <w:rPr>
          <w:lang w:val="de-DE"/>
        </w:rPr>
        <w:t xml:space="preserve">                                        Nach jemandem fragen</w:t>
      </w:r>
    </w:p>
    <w:p w:rsidR="00A11F9F" w:rsidRDefault="00A11F9F" w:rsidP="00A11F9F">
      <w:pPr>
        <w:pStyle w:val="Default"/>
        <w:tabs>
          <w:tab w:val="left" w:pos="1470"/>
        </w:tabs>
        <w:ind w:left="360" w:right="-414"/>
        <w:rPr>
          <w:w w:val="105"/>
          <w:lang w:val="de-DE"/>
        </w:rPr>
      </w:pPr>
      <w:r w:rsidRPr="00F56420">
        <w:rPr>
          <w:lang w:val="de-DE"/>
        </w:rPr>
        <w:t xml:space="preserve">     </w:t>
      </w:r>
      <w:r w:rsidRPr="00F56420">
        <w:rPr>
          <w:b/>
          <w:w w:val="105"/>
          <w:lang w:val="de-DE"/>
        </w:rPr>
        <w:t xml:space="preserve">Grammatik: </w:t>
      </w:r>
      <w:r>
        <w:rPr>
          <w:w w:val="105"/>
          <w:lang w:val="de-DE"/>
        </w:rPr>
        <w:t>Perfekt; W</w:t>
      </w:r>
      <w:r w:rsidRPr="00F56420">
        <w:rPr>
          <w:w w:val="105"/>
          <w:lang w:val="de-DE"/>
        </w:rPr>
        <w:t>-Fragen und Ja/Nein-Fragen; Präpositionen.</w:t>
      </w:r>
    </w:p>
    <w:p w:rsidR="00A11F9F" w:rsidRPr="007E55B1" w:rsidRDefault="00A11F9F" w:rsidP="00A11F9F">
      <w:pPr>
        <w:pStyle w:val="Default"/>
        <w:tabs>
          <w:tab w:val="left" w:pos="1470"/>
        </w:tabs>
        <w:ind w:left="360" w:right="-414"/>
      </w:pPr>
      <w:r w:rsidRPr="00B27C56">
        <w:rPr>
          <w:b/>
          <w:w w:val="105"/>
          <w:lang w:val="de-DE"/>
        </w:rPr>
        <w:t xml:space="preserve">     </w:t>
      </w:r>
      <w:proofErr w:type="spellStart"/>
      <w:r w:rsidRPr="007E55B1">
        <w:rPr>
          <w:b/>
          <w:w w:val="105"/>
        </w:rPr>
        <w:t>Wortschatz</w:t>
      </w:r>
      <w:proofErr w:type="spellEnd"/>
      <w:r w:rsidRPr="007E55B1">
        <w:rPr>
          <w:b/>
          <w:w w:val="105"/>
        </w:rPr>
        <w:t xml:space="preserve">: </w:t>
      </w:r>
      <w:proofErr w:type="spellStart"/>
      <w:r>
        <w:rPr>
          <w:i/>
          <w:w w:val="105"/>
        </w:rPr>
        <w:t>Berufe</w:t>
      </w:r>
      <w:proofErr w:type="spellEnd"/>
      <w:r>
        <w:rPr>
          <w:i/>
          <w:w w:val="105"/>
        </w:rPr>
        <w:t xml:space="preserve"> und </w:t>
      </w:r>
      <w:proofErr w:type="spellStart"/>
      <w:r>
        <w:rPr>
          <w:i/>
          <w:w w:val="105"/>
        </w:rPr>
        <w:t>Eigenschaften</w:t>
      </w:r>
      <w:proofErr w:type="spellEnd"/>
    </w:p>
    <w:p w:rsidR="00A11F9F" w:rsidRPr="007E55B1" w:rsidRDefault="00A11F9F" w:rsidP="00A11F9F">
      <w:pPr>
        <w:pStyle w:val="Default"/>
        <w:tabs>
          <w:tab w:val="left" w:pos="1470"/>
        </w:tabs>
        <w:ind w:left="360"/>
      </w:pPr>
      <w:r w:rsidRPr="007E55B1">
        <w:rPr>
          <w:b/>
        </w:rPr>
        <w:t xml:space="preserve">     Tempi previsti</w:t>
      </w:r>
      <w:r w:rsidRPr="007E55B1">
        <w:t>: novembre/dicembre</w:t>
      </w:r>
    </w:p>
    <w:p w:rsidR="00A11F9F" w:rsidRPr="007E55B1" w:rsidRDefault="00A11F9F" w:rsidP="00A11F9F">
      <w:pPr>
        <w:pStyle w:val="Default"/>
        <w:tabs>
          <w:tab w:val="left" w:pos="1470"/>
        </w:tabs>
        <w:ind w:left="360"/>
        <w:rPr>
          <w:i/>
        </w:rPr>
      </w:pPr>
    </w:p>
    <w:p w:rsidR="00A11F9F" w:rsidRPr="00F56420" w:rsidRDefault="00A11F9F" w:rsidP="00A11F9F">
      <w:pPr>
        <w:pStyle w:val="Default"/>
        <w:tabs>
          <w:tab w:val="left" w:pos="1470"/>
        </w:tabs>
        <w:ind w:left="360"/>
        <w:rPr>
          <w:i/>
          <w:lang w:val="de-DE"/>
        </w:rPr>
      </w:pPr>
    </w:p>
    <w:p w:rsidR="00A11F9F" w:rsidRPr="00F56420" w:rsidRDefault="00A11F9F" w:rsidP="00A11F9F">
      <w:pPr>
        <w:pStyle w:val="Default"/>
        <w:tabs>
          <w:tab w:val="left" w:pos="1470"/>
        </w:tabs>
        <w:ind w:left="360"/>
        <w:rPr>
          <w:i/>
          <w:lang w:val="de-DE"/>
        </w:rPr>
      </w:pPr>
    </w:p>
    <w:p w:rsidR="00A11F9F" w:rsidRPr="00F56420" w:rsidRDefault="00A11F9F" w:rsidP="00A11F9F">
      <w:pPr>
        <w:pStyle w:val="Default"/>
        <w:numPr>
          <w:ilvl w:val="0"/>
          <w:numId w:val="1"/>
        </w:numPr>
        <w:tabs>
          <w:tab w:val="left" w:pos="1470"/>
        </w:tabs>
        <w:rPr>
          <w:i/>
          <w:lang w:val="de-DE"/>
        </w:rPr>
      </w:pPr>
      <w:r w:rsidRPr="00F56420">
        <w:rPr>
          <w:b/>
          <w:u w:val="single"/>
          <w:lang w:val="de-DE"/>
        </w:rPr>
        <w:t>MODUL 2</w:t>
      </w:r>
      <w:r w:rsidRPr="00F56420">
        <w:rPr>
          <w:b/>
          <w:lang w:val="de-DE"/>
        </w:rPr>
        <w:t xml:space="preserve">: </w:t>
      </w:r>
      <w:r w:rsidRPr="00F56420">
        <w:rPr>
          <w:i/>
          <w:lang w:val="de-DE"/>
        </w:rPr>
        <w:t>Die Bewerbung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 w:right="-414"/>
        <w:rPr>
          <w:lang w:val="de-DE"/>
        </w:rPr>
      </w:pPr>
    </w:p>
    <w:p w:rsidR="00A11F9F" w:rsidRPr="00F56420" w:rsidRDefault="00A11F9F" w:rsidP="00A11F9F">
      <w:pPr>
        <w:pStyle w:val="TableParagraph"/>
        <w:spacing w:line="276" w:lineRule="auto"/>
        <w:ind w:left="720"/>
        <w:rPr>
          <w:sz w:val="24"/>
          <w:szCs w:val="24"/>
          <w:lang w:val="de-DE"/>
        </w:rPr>
      </w:pPr>
      <w:r w:rsidRPr="00F56420">
        <w:rPr>
          <w:b/>
          <w:w w:val="105"/>
          <w:sz w:val="24"/>
          <w:szCs w:val="24"/>
          <w:lang w:val="de-DE"/>
        </w:rPr>
        <w:t xml:space="preserve">Sprachkompetenz: </w:t>
      </w:r>
      <w:r w:rsidRPr="00F56420">
        <w:rPr>
          <w:w w:val="105"/>
          <w:sz w:val="24"/>
          <w:szCs w:val="24"/>
          <w:lang w:val="de-DE"/>
        </w:rPr>
        <w:t>S</w:t>
      </w:r>
      <w:r w:rsidRPr="00F56420">
        <w:rPr>
          <w:sz w:val="24"/>
          <w:szCs w:val="24"/>
          <w:lang w:val="de-DE"/>
        </w:rPr>
        <w:t>ich mündlich und schriftlich bewerben und vorstellen</w:t>
      </w:r>
    </w:p>
    <w:p w:rsidR="00A11F9F" w:rsidRPr="00F56420" w:rsidRDefault="00A11F9F" w:rsidP="00A11F9F">
      <w:pPr>
        <w:pStyle w:val="TableParagraph"/>
        <w:spacing w:line="276" w:lineRule="auto"/>
        <w:rPr>
          <w:sz w:val="24"/>
          <w:szCs w:val="24"/>
          <w:lang w:val="de-DE"/>
        </w:rPr>
      </w:pPr>
      <w:r w:rsidRPr="00F56420">
        <w:rPr>
          <w:sz w:val="24"/>
          <w:szCs w:val="24"/>
          <w:lang w:val="de-DE"/>
        </w:rPr>
        <w:t xml:space="preserve">                                               Eine Stellenanzeige analysieren und beantworten</w:t>
      </w:r>
    </w:p>
    <w:p w:rsidR="00A11F9F" w:rsidRPr="00F56420" w:rsidRDefault="00A11F9F" w:rsidP="00A11F9F">
      <w:pPr>
        <w:pStyle w:val="Default"/>
        <w:tabs>
          <w:tab w:val="left" w:pos="1470"/>
        </w:tabs>
        <w:rPr>
          <w:lang w:val="de-DE"/>
        </w:rPr>
      </w:pPr>
      <w:r w:rsidRPr="00F56420">
        <w:rPr>
          <w:lang w:val="de-DE"/>
        </w:rPr>
        <w:t xml:space="preserve">                                               Ein Vorstellungsgespräch </w:t>
      </w:r>
      <w:proofErr w:type="gramStart"/>
      <w:r w:rsidRPr="00F56420">
        <w:rPr>
          <w:lang w:val="de-DE"/>
        </w:rPr>
        <w:t>führen</w:t>
      </w:r>
      <w:proofErr w:type="gramEnd"/>
      <w:r w:rsidRPr="00F56420">
        <w:rPr>
          <w:lang w:val="de-DE"/>
        </w:rPr>
        <w:t xml:space="preserve"> </w:t>
      </w:r>
    </w:p>
    <w:p w:rsidR="00A11F9F" w:rsidRDefault="00A11F9F" w:rsidP="00A11F9F">
      <w:pPr>
        <w:pStyle w:val="TableParagraph"/>
        <w:spacing w:line="276" w:lineRule="auto"/>
        <w:rPr>
          <w:sz w:val="24"/>
          <w:szCs w:val="24"/>
          <w:lang w:val="de-DE"/>
        </w:rPr>
      </w:pPr>
      <w:r w:rsidRPr="00F56420">
        <w:rPr>
          <w:sz w:val="24"/>
          <w:szCs w:val="24"/>
          <w:lang w:val="de-DE"/>
        </w:rPr>
        <w:t xml:space="preserve">                                               Einen Lebenslauf und einen Bewerbungsbrief schreiben</w:t>
      </w:r>
    </w:p>
    <w:p w:rsidR="00A11F9F" w:rsidRPr="00F56420" w:rsidRDefault="00A11F9F" w:rsidP="00A11F9F">
      <w:pPr>
        <w:pStyle w:val="TableParagraph"/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Wünsche äußern und über Pläne sprechen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 w:right="-414"/>
        <w:rPr>
          <w:w w:val="105"/>
          <w:lang w:val="de-DE"/>
        </w:rPr>
      </w:pPr>
      <w:r w:rsidRPr="00F56420">
        <w:rPr>
          <w:lang w:val="de-DE"/>
        </w:rPr>
        <w:t xml:space="preserve">     </w:t>
      </w:r>
      <w:r w:rsidRPr="00F56420">
        <w:rPr>
          <w:b/>
          <w:w w:val="105"/>
          <w:lang w:val="de-DE"/>
        </w:rPr>
        <w:t xml:space="preserve">Grammatik: </w:t>
      </w:r>
      <w:r w:rsidRPr="00F56420">
        <w:rPr>
          <w:w w:val="105"/>
          <w:lang w:val="de-DE"/>
        </w:rPr>
        <w:t>Verben, Substantive und Adjektive mit Präpositionen; Adjektivdeklination.</w:t>
      </w:r>
    </w:p>
    <w:p w:rsidR="00A11F9F" w:rsidRPr="006C01B8" w:rsidRDefault="00A11F9F" w:rsidP="00A11F9F">
      <w:pPr>
        <w:pStyle w:val="Default"/>
        <w:tabs>
          <w:tab w:val="left" w:pos="1470"/>
        </w:tabs>
        <w:ind w:left="360" w:right="-414"/>
        <w:rPr>
          <w:i/>
          <w:w w:val="105"/>
          <w:lang w:val="de-DE"/>
        </w:rPr>
      </w:pPr>
      <w:r w:rsidRPr="00F56420">
        <w:rPr>
          <w:w w:val="105"/>
          <w:lang w:val="de-DE"/>
        </w:rPr>
        <w:t xml:space="preserve">     </w:t>
      </w:r>
      <w:r w:rsidRPr="00F56420">
        <w:rPr>
          <w:b/>
          <w:w w:val="105"/>
          <w:lang w:val="de-DE"/>
        </w:rPr>
        <w:t xml:space="preserve">Wortschatz: </w:t>
      </w:r>
      <w:r w:rsidRPr="006C01B8">
        <w:rPr>
          <w:i/>
          <w:w w:val="105"/>
          <w:lang w:val="de-DE"/>
        </w:rPr>
        <w:t>Ordinalzahlen und Datum.</w:t>
      </w:r>
    </w:p>
    <w:p w:rsidR="00A11F9F" w:rsidRPr="006C01B8" w:rsidRDefault="00A11F9F" w:rsidP="00A11F9F">
      <w:pPr>
        <w:pStyle w:val="Default"/>
        <w:tabs>
          <w:tab w:val="left" w:pos="1470"/>
        </w:tabs>
        <w:ind w:left="360" w:right="-414"/>
        <w:rPr>
          <w:b/>
          <w:i/>
          <w:lang w:val="de-DE"/>
        </w:rPr>
      </w:pPr>
      <w:r w:rsidRPr="006C01B8">
        <w:rPr>
          <w:i/>
          <w:w w:val="105"/>
          <w:lang w:val="de-DE"/>
        </w:rPr>
        <w:t xml:space="preserve">                           Uhrzeiten.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/>
      </w:pPr>
      <w:r w:rsidRPr="00F56420">
        <w:rPr>
          <w:b/>
          <w:lang w:val="de-DE"/>
        </w:rPr>
        <w:t xml:space="preserve">     </w:t>
      </w:r>
      <w:r w:rsidRPr="00F56420">
        <w:rPr>
          <w:b/>
        </w:rPr>
        <w:t>Tempi previsti</w:t>
      </w:r>
      <w:r w:rsidRPr="00F56420">
        <w:t>: gennaio/febbraio</w:t>
      </w:r>
    </w:p>
    <w:p w:rsidR="00A11F9F" w:rsidRPr="00F56420" w:rsidRDefault="00A11F9F" w:rsidP="00A11F9F">
      <w:pPr>
        <w:pStyle w:val="Default"/>
        <w:tabs>
          <w:tab w:val="left" w:pos="1470"/>
        </w:tabs>
      </w:pPr>
    </w:p>
    <w:p w:rsidR="00A11F9F" w:rsidRDefault="00A11F9F" w:rsidP="00A11F9F">
      <w:pPr>
        <w:pStyle w:val="TableParagraph"/>
        <w:spacing w:line="276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</w:p>
    <w:p w:rsidR="00A11F9F" w:rsidRPr="00F56420" w:rsidRDefault="00A11F9F" w:rsidP="00A11F9F">
      <w:pPr>
        <w:pStyle w:val="TableParagraph"/>
        <w:spacing w:line="276" w:lineRule="auto"/>
        <w:rPr>
          <w:w w:val="105"/>
          <w:sz w:val="24"/>
          <w:szCs w:val="24"/>
        </w:rPr>
      </w:pPr>
    </w:p>
    <w:p w:rsidR="00A11F9F" w:rsidRPr="00F56420" w:rsidRDefault="00A11F9F" w:rsidP="00A11F9F">
      <w:pPr>
        <w:pStyle w:val="Default"/>
        <w:numPr>
          <w:ilvl w:val="0"/>
          <w:numId w:val="1"/>
        </w:numPr>
        <w:tabs>
          <w:tab w:val="left" w:pos="1470"/>
        </w:tabs>
        <w:rPr>
          <w:i/>
          <w:lang w:val="de-DE"/>
        </w:rPr>
      </w:pPr>
      <w:r w:rsidRPr="00F56420">
        <w:rPr>
          <w:b/>
          <w:u w:val="single"/>
          <w:lang w:val="de-DE"/>
        </w:rPr>
        <w:t>MODUL 3</w:t>
      </w:r>
      <w:r w:rsidRPr="00F56420">
        <w:rPr>
          <w:b/>
          <w:lang w:val="de-DE"/>
        </w:rPr>
        <w:t xml:space="preserve">: </w:t>
      </w:r>
      <w:r w:rsidRPr="00F56420">
        <w:rPr>
          <w:i/>
          <w:lang w:val="de-DE"/>
        </w:rPr>
        <w:t>Das Unternehmen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/>
        <w:rPr>
          <w:i/>
          <w:lang w:val="de-DE"/>
        </w:rPr>
      </w:pPr>
    </w:p>
    <w:p w:rsidR="00A11F9F" w:rsidRPr="00F56420" w:rsidRDefault="00A11F9F" w:rsidP="00A11F9F">
      <w:pPr>
        <w:pStyle w:val="Default"/>
        <w:tabs>
          <w:tab w:val="left" w:pos="1470"/>
        </w:tabs>
        <w:rPr>
          <w:lang w:val="de-DE"/>
        </w:rPr>
      </w:pPr>
      <w:r w:rsidRPr="00F56420">
        <w:rPr>
          <w:b/>
          <w:w w:val="105"/>
          <w:lang w:val="de-DE"/>
        </w:rPr>
        <w:t xml:space="preserve">            Sprachkompetenz:</w:t>
      </w:r>
      <w:r w:rsidRPr="00F56420">
        <w:rPr>
          <w:lang w:val="de-DE"/>
        </w:rPr>
        <w:t xml:space="preserve"> Rechtsformen von Unternehmen unterscheiden </w:t>
      </w:r>
    </w:p>
    <w:p w:rsidR="00A11F9F" w:rsidRDefault="00A11F9F" w:rsidP="00A11F9F">
      <w:pPr>
        <w:pStyle w:val="Default"/>
        <w:tabs>
          <w:tab w:val="left" w:pos="1470"/>
        </w:tabs>
        <w:rPr>
          <w:lang w:val="de-DE"/>
        </w:rPr>
      </w:pPr>
      <w:r w:rsidRPr="00F56420">
        <w:rPr>
          <w:lang w:val="de-DE"/>
        </w:rPr>
        <w:t xml:space="preserve">                                               Geschäftsbriefe und </w:t>
      </w:r>
      <w:r>
        <w:rPr>
          <w:lang w:val="de-DE"/>
        </w:rPr>
        <w:t>geschäftliche E</w:t>
      </w:r>
      <w:r w:rsidRPr="00F56420">
        <w:rPr>
          <w:lang w:val="de-DE"/>
        </w:rPr>
        <w:t>-</w:t>
      </w:r>
      <w:r>
        <w:rPr>
          <w:lang w:val="de-DE"/>
        </w:rPr>
        <w:t>M</w:t>
      </w:r>
      <w:r w:rsidRPr="00F56420">
        <w:rPr>
          <w:lang w:val="de-DE"/>
        </w:rPr>
        <w:t>ails schreiben</w:t>
      </w:r>
    </w:p>
    <w:p w:rsidR="00A11F9F" w:rsidRDefault="00A11F9F" w:rsidP="00A11F9F">
      <w:pPr>
        <w:pStyle w:val="TableParagraph"/>
        <w:spacing w:line="276" w:lineRule="auto"/>
        <w:rPr>
          <w:w w:val="105"/>
          <w:sz w:val="24"/>
          <w:szCs w:val="24"/>
          <w:lang w:val="de-DE"/>
        </w:rPr>
      </w:pPr>
      <w:r w:rsidRPr="00F56420">
        <w:rPr>
          <w:b/>
          <w:w w:val="105"/>
          <w:sz w:val="24"/>
          <w:szCs w:val="24"/>
          <w:lang w:val="de-DE"/>
        </w:rPr>
        <w:t xml:space="preserve">            Grammatik: </w:t>
      </w:r>
      <w:r w:rsidRPr="00F56420">
        <w:rPr>
          <w:w w:val="105"/>
          <w:sz w:val="24"/>
          <w:szCs w:val="24"/>
          <w:lang w:val="de-DE"/>
        </w:rPr>
        <w:t>Relativpronomen und Relativsätze; Futur.</w:t>
      </w:r>
    </w:p>
    <w:p w:rsidR="00A11F9F" w:rsidRPr="00F56420" w:rsidRDefault="00A11F9F" w:rsidP="00A11F9F">
      <w:pPr>
        <w:pStyle w:val="Default"/>
        <w:tabs>
          <w:tab w:val="left" w:pos="1470"/>
        </w:tabs>
        <w:rPr>
          <w:lang w:val="de-DE"/>
        </w:rPr>
      </w:pPr>
      <w:r>
        <w:rPr>
          <w:b/>
          <w:w w:val="105"/>
          <w:lang w:val="de-DE"/>
        </w:rPr>
        <w:t xml:space="preserve">            </w:t>
      </w:r>
      <w:r w:rsidRPr="00F56420">
        <w:rPr>
          <w:b/>
          <w:w w:val="105"/>
          <w:lang w:val="de-DE"/>
        </w:rPr>
        <w:t xml:space="preserve">Wortschatz: </w:t>
      </w:r>
      <w:r w:rsidRPr="006C01B8">
        <w:rPr>
          <w:i/>
          <w:w w:val="105"/>
          <w:lang w:val="de-DE"/>
        </w:rPr>
        <w:t>Handelskorrespondenz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/>
      </w:pPr>
      <w:r>
        <w:rPr>
          <w:b/>
          <w:lang w:val="de-DE"/>
        </w:rPr>
        <w:t xml:space="preserve">       </w:t>
      </w:r>
      <w:r w:rsidRPr="00F56420">
        <w:rPr>
          <w:b/>
        </w:rPr>
        <w:t>Tempi previsti</w:t>
      </w:r>
      <w:r w:rsidRPr="00F56420">
        <w:t>: marzo</w:t>
      </w:r>
    </w:p>
    <w:p w:rsidR="00A11F9F" w:rsidRPr="00F56420" w:rsidRDefault="00A11F9F" w:rsidP="00A11F9F">
      <w:pPr>
        <w:pStyle w:val="Default"/>
        <w:tabs>
          <w:tab w:val="left" w:pos="1470"/>
        </w:tabs>
        <w:ind w:right="-414"/>
      </w:pPr>
    </w:p>
    <w:p w:rsidR="00A11F9F" w:rsidRDefault="00A11F9F" w:rsidP="00A11F9F">
      <w:pPr>
        <w:pStyle w:val="Default"/>
        <w:tabs>
          <w:tab w:val="left" w:pos="1470"/>
        </w:tabs>
        <w:ind w:left="360"/>
        <w:rPr>
          <w:i/>
          <w:lang w:val="de-DE"/>
        </w:rPr>
      </w:pPr>
    </w:p>
    <w:p w:rsidR="00A11F9F" w:rsidRPr="006B4DA9" w:rsidRDefault="00A11F9F" w:rsidP="00A11F9F">
      <w:pPr>
        <w:pStyle w:val="Default"/>
        <w:tabs>
          <w:tab w:val="left" w:pos="1470"/>
        </w:tabs>
        <w:ind w:left="360"/>
        <w:rPr>
          <w:i/>
          <w:lang w:val="de-DE"/>
        </w:rPr>
      </w:pPr>
    </w:p>
    <w:p w:rsidR="00A11F9F" w:rsidRPr="00F56420" w:rsidRDefault="00A11F9F" w:rsidP="00A11F9F">
      <w:pPr>
        <w:pStyle w:val="Default"/>
        <w:numPr>
          <w:ilvl w:val="0"/>
          <w:numId w:val="1"/>
        </w:numPr>
        <w:tabs>
          <w:tab w:val="left" w:pos="1470"/>
        </w:tabs>
        <w:rPr>
          <w:i/>
          <w:lang w:val="de-DE"/>
        </w:rPr>
      </w:pPr>
      <w:r w:rsidRPr="00F56420">
        <w:rPr>
          <w:b/>
          <w:u w:val="single"/>
          <w:lang w:val="de-DE"/>
        </w:rPr>
        <w:t>MODUL 4</w:t>
      </w:r>
      <w:r w:rsidRPr="00F56420">
        <w:rPr>
          <w:b/>
          <w:lang w:val="de-DE"/>
        </w:rPr>
        <w:t xml:space="preserve">: </w:t>
      </w:r>
      <w:r>
        <w:rPr>
          <w:i/>
          <w:lang w:val="de-DE"/>
        </w:rPr>
        <w:t>Wirtschaft und Gesellschaft</w:t>
      </w:r>
    </w:p>
    <w:p w:rsidR="00A11F9F" w:rsidRPr="00F56420" w:rsidRDefault="00A11F9F" w:rsidP="00A11F9F">
      <w:pPr>
        <w:pStyle w:val="Default"/>
        <w:tabs>
          <w:tab w:val="left" w:pos="1470"/>
        </w:tabs>
        <w:ind w:left="720" w:right="-414"/>
        <w:rPr>
          <w:b/>
          <w:w w:val="105"/>
          <w:lang w:val="de-DE"/>
        </w:rPr>
      </w:pPr>
    </w:p>
    <w:p w:rsidR="00A11F9F" w:rsidRDefault="00A11F9F" w:rsidP="00A11F9F">
      <w:pPr>
        <w:pStyle w:val="Default"/>
        <w:tabs>
          <w:tab w:val="left" w:pos="1470"/>
        </w:tabs>
        <w:ind w:left="360" w:right="-414"/>
        <w:rPr>
          <w:lang w:val="de-DE"/>
        </w:rPr>
      </w:pPr>
      <w:r w:rsidRPr="00F56420">
        <w:rPr>
          <w:b/>
          <w:w w:val="105"/>
          <w:lang w:val="de-DE"/>
        </w:rPr>
        <w:t xml:space="preserve">      Sprachkompetenz:</w:t>
      </w:r>
      <w:r w:rsidRPr="00F56420">
        <w:rPr>
          <w:lang w:val="de-DE"/>
        </w:rPr>
        <w:t xml:space="preserve"> </w:t>
      </w:r>
      <w:r>
        <w:rPr>
          <w:lang w:val="de-DE"/>
        </w:rPr>
        <w:t>Über Marketing und Werbung sprechen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 w:right="-414"/>
        <w:rPr>
          <w:lang w:val="de-DE"/>
        </w:rPr>
      </w:pPr>
      <w:r>
        <w:rPr>
          <w:lang w:val="de-DE"/>
        </w:rPr>
        <w:t xml:space="preserve">                                         </w:t>
      </w:r>
      <w:r w:rsidRPr="00F56420">
        <w:rPr>
          <w:lang w:val="de-DE"/>
        </w:rPr>
        <w:t>Produkte präsentieren und beschreiben</w:t>
      </w:r>
    </w:p>
    <w:p w:rsidR="00A11F9F" w:rsidRPr="00F56420" w:rsidRDefault="00A11F9F" w:rsidP="00A11F9F">
      <w:pPr>
        <w:pStyle w:val="Default"/>
        <w:tabs>
          <w:tab w:val="left" w:pos="852"/>
        </w:tabs>
        <w:ind w:right="-414"/>
        <w:rPr>
          <w:lang w:val="de-DE"/>
        </w:rPr>
      </w:pPr>
      <w:r w:rsidRPr="00F56420">
        <w:rPr>
          <w:lang w:val="de-DE"/>
        </w:rPr>
        <w:t xml:space="preserve">            </w:t>
      </w:r>
      <w:r w:rsidRPr="00F56420">
        <w:rPr>
          <w:b/>
          <w:w w:val="105"/>
          <w:lang w:val="de-DE"/>
        </w:rPr>
        <w:t xml:space="preserve">Grammatik: </w:t>
      </w:r>
      <w:r w:rsidRPr="00F56420">
        <w:rPr>
          <w:w w:val="105"/>
          <w:lang w:val="de-DE"/>
        </w:rPr>
        <w:t>Nebensätze (dass, weil, als</w:t>
      </w:r>
      <w:proofErr w:type="gramStart"/>
      <w:r w:rsidRPr="00F56420">
        <w:rPr>
          <w:w w:val="105"/>
          <w:lang w:val="de-DE"/>
        </w:rPr>
        <w:t>/</w:t>
      </w:r>
      <w:proofErr w:type="gramEnd"/>
      <w:r w:rsidRPr="00F56420">
        <w:rPr>
          <w:w w:val="105"/>
          <w:lang w:val="de-DE"/>
        </w:rPr>
        <w:t>wenn, damit)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 w:right="-414"/>
      </w:pPr>
      <w:r w:rsidRPr="00F56420">
        <w:rPr>
          <w:b/>
          <w:lang w:val="de-DE"/>
        </w:rPr>
        <w:t xml:space="preserve">      </w:t>
      </w:r>
      <w:r w:rsidRPr="00F56420">
        <w:rPr>
          <w:b/>
        </w:rPr>
        <w:t>Tempi previsti</w:t>
      </w:r>
      <w:r w:rsidRPr="00F56420">
        <w:t xml:space="preserve">: aprile             </w:t>
      </w:r>
    </w:p>
    <w:p w:rsidR="00A11F9F" w:rsidRPr="00F56420" w:rsidRDefault="00A11F9F" w:rsidP="00A11F9F">
      <w:pPr>
        <w:pStyle w:val="Default"/>
        <w:tabs>
          <w:tab w:val="left" w:pos="1470"/>
        </w:tabs>
      </w:pPr>
      <w:r w:rsidRPr="00F56420">
        <w:t xml:space="preserve">                                   </w:t>
      </w:r>
    </w:p>
    <w:p w:rsidR="00A11F9F" w:rsidRPr="00F56420" w:rsidRDefault="00A11F9F" w:rsidP="00A11F9F">
      <w:pPr>
        <w:pStyle w:val="Default"/>
        <w:tabs>
          <w:tab w:val="left" w:pos="1470"/>
        </w:tabs>
      </w:pPr>
    </w:p>
    <w:p w:rsidR="00A11F9F" w:rsidRPr="00F56420" w:rsidRDefault="00A11F9F" w:rsidP="00A11F9F">
      <w:pPr>
        <w:pStyle w:val="Default"/>
        <w:tabs>
          <w:tab w:val="left" w:pos="1470"/>
        </w:tabs>
      </w:pPr>
    </w:p>
    <w:p w:rsidR="00A11F9F" w:rsidRPr="00F56420" w:rsidRDefault="00A11F9F" w:rsidP="00A11F9F">
      <w:pPr>
        <w:pStyle w:val="Default"/>
        <w:tabs>
          <w:tab w:val="left" w:pos="1470"/>
        </w:tabs>
      </w:pPr>
    </w:p>
    <w:p w:rsidR="00A11F9F" w:rsidRPr="00FE1B35" w:rsidRDefault="00A11F9F" w:rsidP="00A11F9F">
      <w:pPr>
        <w:pStyle w:val="Default"/>
        <w:numPr>
          <w:ilvl w:val="0"/>
          <w:numId w:val="1"/>
        </w:numPr>
        <w:tabs>
          <w:tab w:val="left" w:pos="1470"/>
        </w:tabs>
        <w:rPr>
          <w:i/>
          <w:lang w:val="de-DE"/>
        </w:rPr>
      </w:pPr>
      <w:r w:rsidRPr="00F56420">
        <w:rPr>
          <w:b/>
          <w:u w:val="single"/>
          <w:lang w:val="de-DE"/>
        </w:rPr>
        <w:t>MODUL 5</w:t>
      </w:r>
      <w:r w:rsidRPr="00F56420">
        <w:rPr>
          <w:b/>
          <w:lang w:val="de-DE"/>
        </w:rPr>
        <w:t xml:space="preserve">:  </w:t>
      </w:r>
      <w:r w:rsidRPr="00F56420">
        <w:rPr>
          <w:i/>
          <w:lang w:val="de-DE"/>
        </w:rPr>
        <w:t xml:space="preserve">Deutschland im Überblick 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/>
        <w:rPr>
          <w:b/>
          <w:lang w:val="de-DE"/>
        </w:rPr>
      </w:pPr>
      <w:r>
        <w:rPr>
          <w:b/>
          <w:lang w:val="de-DE"/>
        </w:rPr>
        <w:t xml:space="preserve">                           </w:t>
      </w:r>
    </w:p>
    <w:p w:rsidR="00A11F9F" w:rsidRPr="00F56420" w:rsidRDefault="00A11F9F" w:rsidP="00A11F9F">
      <w:pPr>
        <w:ind w:right="-594"/>
        <w:rPr>
          <w:rFonts w:ascii="Times New Roman" w:hAnsi="Times New Roman"/>
          <w:lang w:val="de-DE"/>
        </w:rPr>
      </w:pPr>
      <w:r w:rsidRPr="00F56420">
        <w:rPr>
          <w:rFonts w:ascii="Times New Roman" w:hAnsi="Times New Roman"/>
          <w:b/>
          <w:lang w:val="de-DE"/>
        </w:rPr>
        <w:t xml:space="preserve">            </w:t>
      </w:r>
      <w:r w:rsidRPr="00F56420">
        <w:rPr>
          <w:rFonts w:ascii="Times New Roman" w:hAnsi="Times New Roman"/>
          <w:b/>
          <w:w w:val="105"/>
          <w:lang w:val="de-DE"/>
        </w:rPr>
        <w:t xml:space="preserve">Sprachkompetenz: </w:t>
      </w:r>
      <w:r w:rsidRPr="00F56420">
        <w:rPr>
          <w:rFonts w:ascii="Times New Roman" w:hAnsi="Times New Roman"/>
          <w:lang w:val="de-DE"/>
        </w:rPr>
        <w:t xml:space="preserve">Über die </w:t>
      </w:r>
      <w:r w:rsidRPr="00F56420">
        <w:rPr>
          <w:rFonts w:ascii="Times New Roman" w:hAnsi="Times New Roman"/>
          <w:w w:val="105"/>
          <w:lang w:val="de-DE"/>
        </w:rPr>
        <w:t xml:space="preserve">deutschsprachigen Länder, </w:t>
      </w:r>
      <w:r w:rsidRPr="00F56420">
        <w:rPr>
          <w:rFonts w:ascii="Times New Roman" w:hAnsi="Times New Roman"/>
          <w:lang w:val="de-DE"/>
        </w:rPr>
        <w:t>Grenzen, natürliche Landschaften,</w:t>
      </w:r>
    </w:p>
    <w:p w:rsidR="00A11F9F" w:rsidRPr="00F56420" w:rsidRDefault="00A11F9F" w:rsidP="00A11F9F">
      <w:pPr>
        <w:ind w:right="-594"/>
        <w:rPr>
          <w:rFonts w:ascii="Times New Roman" w:hAnsi="Times New Roman"/>
          <w:lang w:val="de-DE"/>
        </w:rPr>
      </w:pPr>
      <w:r w:rsidRPr="00F56420">
        <w:rPr>
          <w:rFonts w:ascii="Times New Roman" w:hAnsi="Times New Roman"/>
          <w:lang w:val="de-DE"/>
        </w:rPr>
        <w:t xml:space="preserve">            Gewässer, Industrie, Landwirtschaft Deutschlands </w:t>
      </w:r>
      <w:r w:rsidRPr="00F56420">
        <w:rPr>
          <w:rFonts w:ascii="Times New Roman" w:hAnsi="Times New Roman"/>
          <w:w w:val="105"/>
          <w:lang w:val="de-DE"/>
        </w:rPr>
        <w:t>berichten</w:t>
      </w:r>
    </w:p>
    <w:p w:rsidR="00A11F9F" w:rsidRPr="00F56420" w:rsidRDefault="00A11F9F" w:rsidP="00A11F9F">
      <w:pPr>
        <w:pStyle w:val="Default"/>
        <w:tabs>
          <w:tab w:val="left" w:pos="1470"/>
        </w:tabs>
        <w:ind w:left="360" w:right="-414"/>
      </w:pPr>
      <w:r w:rsidRPr="00F56420">
        <w:rPr>
          <w:b/>
          <w:lang w:val="de-DE"/>
        </w:rPr>
        <w:t xml:space="preserve">      </w:t>
      </w:r>
      <w:r w:rsidRPr="00F56420">
        <w:rPr>
          <w:b/>
        </w:rPr>
        <w:t>Tempi previsti</w:t>
      </w:r>
      <w:r w:rsidRPr="00F56420">
        <w:t>: maggio/giugno</w:t>
      </w:r>
    </w:p>
    <w:p w:rsidR="00A11F9F" w:rsidRDefault="00A11F9F">
      <w:bookmarkStart w:id="0" w:name="_GoBack"/>
      <w:bookmarkEnd w:id="0"/>
    </w:p>
    <w:sectPr w:rsidR="00A11F9F" w:rsidSect="00F74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1AB2"/>
    <w:multiLevelType w:val="hybridMultilevel"/>
    <w:tmpl w:val="C2364B94"/>
    <w:lvl w:ilvl="0" w:tplc="4C1C27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2BD"/>
    <w:multiLevelType w:val="hybridMultilevel"/>
    <w:tmpl w:val="F51013A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250B2"/>
    <w:multiLevelType w:val="hybridMultilevel"/>
    <w:tmpl w:val="E916860A"/>
    <w:lvl w:ilvl="0" w:tplc="434C11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9F"/>
    <w:rsid w:val="00294604"/>
    <w:rsid w:val="00885580"/>
    <w:rsid w:val="00A11F9F"/>
    <w:rsid w:val="00F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C4013"/>
  <w14:defaultImageDpi w14:val="32767"/>
  <w15:chartTrackingRefBased/>
  <w15:docId w15:val="{158AD02F-95B7-6C48-9B14-7DCD3911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11F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11F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ListParagraph">
    <w:name w:val="List Paragraph"/>
    <w:basedOn w:val="Normale"/>
    <w:uiPriority w:val="34"/>
    <w:qFormat/>
    <w:rsid w:val="00A11F9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A11F9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Enfasicorsivo">
    <w:name w:val="Emphasis"/>
    <w:basedOn w:val="Carpredefinitoparagrafo"/>
    <w:qFormat/>
    <w:rsid w:val="00A11F9F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A11F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2020-09-09T16:29:00Z</dcterms:created>
  <dcterms:modified xsi:type="dcterms:W3CDTF">2020-09-09T16:31:00Z</dcterms:modified>
</cp:coreProperties>
</file>