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8176C6" w14:textId="77777777" w:rsidR="008E6E5B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2553E">
        <w:rPr>
          <w:rFonts w:ascii="Times New Roman" w:hAnsi="Times New Roman" w:cs="Times New Roman"/>
          <w:b/>
          <w:sz w:val="28"/>
          <w:szCs w:val="28"/>
        </w:rPr>
        <w:t xml:space="preserve">PROGRAMMAZIONE DIDATTICO-EDUCATIVA </w:t>
      </w:r>
    </w:p>
    <w:p w14:paraId="4762250F" w14:textId="64368461" w:rsidR="00EB401D" w:rsidRPr="0072553E" w:rsidRDefault="00EB401D" w:rsidP="00EB4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553E">
        <w:rPr>
          <w:rFonts w:ascii="Times New Roman" w:hAnsi="Times New Roman" w:cs="Times New Roman"/>
          <w:b/>
          <w:sz w:val="28"/>
          <w:szCs w:val="28"/>
        </w:rPr>
        <w:t>INDIRIZZO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TECNICO-TURISTICO 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 AFM</w:t>
      </w:r>
    </w:p>
    <w:p w14:paraId="1B349754" w14:textId="77777777" w:rsidR="00EB401D" w:rsidRDefault="00EB401D" w:rsidP="00EB401D">
      <w:pPr>
        <w:tabs>
          <w:tab w:val="left" w:pos="1997"/>
        </w:tabs>
        <w:rPr>
          <w:b/>
          <w:bCs/>
        </w:rPr>
      </w:pPr>
      <w:r w:rsidRPr="0072553E">
        <w:rPr>
          <w:rFonts w:ascii="Times New Roman" w:hAnsi="Times New Roman" w:cs="Times New Roman"/>
          <w:b/>
          <w:bCs/>
          <w:sz w:val="28"/>
          <w:szCs w:val="28"/>
        </w:rPr>
        <w:t>DISCIPLINA:</w:t>
      </w:r>
      <w:r w:rsidRPr="007255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GEOGRAFIA                        </w:t>
      </w:r>
      <w:r w:rsidR="00A32807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CLASSI: </w:t>
      </w:r>
      <w:r>
        <w:rPr>
          <w:rFonts w:ascii="Times New Roman" w:hAnsi="Times New Roman" w:cs="Times New Roman"/>
          <w:b/>
          <w:bCs/>
          <w:sz w:val="28"/>
          <w:szCs w:val="28"/>
        </w:rPr>
        <w:t>SECONDE</w:t>
      </w:r>
      <w:r w:rsidRPr="0072553E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tbl>
      <w:tblPr>
        <w:tblStyle w:val="Grigliatabell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EB401D" w:rsidRPr="0072553E" w14:paraId="596F5D51" w14:textId="77777777" w:rsidTr="00945D0D">
        <w:tc>
          <w:tcPr>
            <w:tcW w:w="10485" w:type="dxa"/>
          </w:tcPr>
          <w:p w14:paraId="4B9E340D" w14:textId="77777777" w:rsidR="00EB401D" w:rsidRDefault="00EB401D" w:rsidP="006A48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0 :</w:t>
            </w:r>
          </w:p>
          <w:p w14:paraId="0F3FBBF4" w14:textId="77777777" w:rsidR="00EB401D" w:rsidRDefault="00EB401D" w:rsidP="006A48D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Sviluppo del PIA elaborato nella riunione dipartimentale  del 29 maggio  2020</w:t>
            </w:r>
          </w:p>
          <w:p w14:paraId="1B1A4254" w14:textId="77777777" w:rsidR="00EB401D" w:rsidRPr="00E46576" w:rsidRDefault="00EB401D" w:rsidP="006A48D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Settembre- Ottobre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</w:p>
        </w:tc>
      </w:tr>
    </w:tbl>
    <w:p w14:paraId="205BCD3C" w14:textId="77777777" w:rsidR="00EB401D" w:rsidRPr="0072553E" w:rsidRDefault="00EB401D" w:rsidP="00EB40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4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2"/>
        <w:gridCol w:w="1305"/>
        <w:gridCol w:w="113"/>
        <w:gridCol w:w="2836"/>
        <w:gridCol w:w="1560"/>
        <w:gridCol w:w="1841"/>
        <w:gridCol w:w="1588"/>
      </w:tblGrid>
      <w:tr w:rsidR="00EB401D" w:rsidRPr="0072553E" w14:paraId="0826C15B" w14:textId="77777777" w:rsidTr="00945D0D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D445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E41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5DEF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A8546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943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CD366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</w:tr>
      <w:tr w:rsidR="00EB401D" w:rsidRPr="0072553E" w14:paraId="786E1281" w14:textId="77777777" w:rsidTr="00945D0D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4769B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6FB23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6D5DF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BA5D9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Ottobre</w:t>
            </w:r>
          </w:p>
          <w:p w14:paraId="06A53EC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1DE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7D0DA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3F0B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L’ambiente e i suoi problemi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5AAAA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Ambiente e sviluppo sostenibile</w:t>
            </w:r>
          </w:p>
          <w:p w14:paraId="6CB118F7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Il riscaldamento globale e cambiamenti climatici</w:t>
            </w:r>
          </w:p>
          <w:p w14:paraId="6117BA6F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Acqua: una risorsa in pericolo</w:t>
            </w:r>
          </w:p>
          <w:p w14:paraId="66581428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Rifiuti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A2895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gli aspetti ecologici dell’ambiente naturale e antropico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C51B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Conoscere l’importanza della sostenibilità territoriale e la salvaguardia degli ecosistemi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62A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analizzare il rapporto uomo- ambiente attraverso le categorie spaziali e temporali </w:t>
            </w:r>
          </w:p>
        </w:tc>
      </w:tr>
      <w:tr w:rsidR="00EB401D" w:rsidRPr="0072553E" w14:paraId="428DBF1A" w14:textId="77777777" w:rsidTr="00945D0D">
        <w:trPr>
          <w:trHeight w:val="1553"/>
        </w:trPr>
        <w:tc>
          <w:tcPr>
            <w:tcW w:w="1242" w:type="dxa"/>
          </w:tcPr>
          <w:p w14:paraId="31C8D26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C96DC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4167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Novembre </w:t>
            </w:r>
          </w:p>
        </w:tc>
        <w:tc>
          <w:tcPr>
            <w:tcW w:w="1418" w:type="dxa"/>
            <w:gridSpan w:val="2"/>
          </w:tcPr>
          <w:p w14:paraId="138DC073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1CC40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85E7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Popolazione del terzo millennio</w:t>
            </w:r>
          </w:p>
        </w:tc>
        <w:tc>
          <w:tcPr>
            <w:tcW w:w="2836" w:type="dxa"/>
          </w:tcPr>
          <w:p w14:paraId="326CB7A0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crescita urbana</w:t>
            </w:r>
          </w:p>
          <w:p w14:paraId="0FCD380A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Metropoli e città globali</w:t>
            </w:r>
          </w:p>
          <w:p w14:paraId="4EEB92FA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Povertà e sottosviluppo</w:t>
            </w:r>
          </w:p>
          <w:p w14:paraId="3E725544" w14:textId="77777777" w:rsidR="00EB401D" w:rsidRPr="0072553E" w:rsidRDefault="00EB401D" w:rsidP="006A48D5">
            <w:pPr>
              <w:pStyle w:val="Paragrafoelenc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33DE06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Conoscere la distribuzione spaziale degli insediamenti </w:t>
            </w:r>
          </w:p>
        </w:tc>
        <w:tc>
          <w:tcPr>
            <w:tcW w:w="1841" w:type="dxa"/>
            <w:hideMark/>
          </w:tcPr>
          <w:p w14:paraId="37D5B87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i processi di cambiamento del mondo contemporaneo</w:t>
            </w:r>
          </w:p>
        </w:tc>
        <w:tc>
          <w:tcPr>
            <w:tcW w:w="1588" w:type="dxa"/>
            <w:hideMark/>
          </w:tcPr>
          <w:p w14:paraId="1D117A4E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descrivere e analizzare fenomeni appartenenti ala realtà artificiale</w:t>
            </w:r>
          </w:p>
        </w:tc>
      </w:tr>
      <w:tr w:rsidR="00EB401D" w:rsidRPr="0072553E" w14:paraId="570DF33C" w14:textId="77777777" w:rsidTr="00945D0D">
        <w:trPr>
          <w:trHeight w:val="1633"/>
        </w:trPr>
        <w:tc>
          <w:tcPr>
            <w:tcW w:w="1242" w:type="dxa"/>
          </w:tcPr>
          <w:p w14:paraId="52E92E3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9E27A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321CF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Novembre </w:t>
            </w:r>
          </w:p>
          <w:p w14:paraId="5214BF4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</w:p>
        </w:tc>
        <w:tc>
          <w:tcPr>
            <w:tcW w:w="1418" w:type="dxa"/>
            <w:gridSpan w:val="2"/>
          </w:tcPr>
          <w:p w14:paraId="00FA6EF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7FDCB6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Economia e sviluppo tecnologico </w:t>
            </w:r>
          </w:p>
        </w:tc>
        <w:tc>
          <w:tcPr>
            <w:tcW w:w="2836" w:type="dxa"/>
          </w:tcPr>
          <w:p w14:paraId="1E4309F0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Il settore primario  nel mondo</w:t>
            </w:r>
          </w:p>
          <w:p w14:paraId="0CE0F6AC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L’industria globale</w:t>
            </w:r>
          </w:p>
          <w:p w14:paraId="2D63E257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Il mercato finanziario</w:t>
            </w:r>
          </w:p>
          <w:p w14:paraId="6BEEE820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 pandemia e le sue conseguenze nei paesi extraeuropei (tematica interdisciplinare)</w:t>
            </w:r>
          </w:p>
        </w:tc>
        <w:tc>
          <w:tcPr>
            <w:tcW w:w="1560" w:type="dxa"/>
          </w:tcPr>
          <w:p w14:paraId="474C04E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risorse di un territorio e la distribuzione delle attività economiche</w:t>
            </w:r>
          </w:p>
        </w:tc>
        <w:tc>
          <w:tcPr>
            <w:tcW w:w="1841" w:type="dxa"/>
            <w:hideMark/>
          </w:tcPr>
          <w:p w14:paraId="4A640786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strutture economiche e le trasformazioni intervenute nel corso del tempo</w:t>
            </w:r>
          </w:p>
        </w:tc>
        <w:tc>
          <w:tcPr>
            <w:tcW w:w="1588" w:type="dxa"/>
            <w:hideMark/>
          </w:tcPr>
          <w:p w14:paraId="7A818D1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individuare la distribuzione spaziale delle attività economiche e identificare le risorse di un territorio</w:t>
            </w:r>
          </w:p>
        </w:tc>
      </w:tr>
      <w:tr w:rsidR="00EB401D" w:rsidRPr="0072553E" w14:paraId="78F7CBAC" w14:textId="77777777" w:rsidTr="00945D0D">
        <w:trPr>
          <w:trHeight w:val="1633"/>
        </w:trPr>
        <w:tc>
          <w:tcPr>
            <w:tcW w:w="1242" w:type="dxa"/>
          </w:tcPr>
          <w:p w14:paraId="4D391CD6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1427FE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F047A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Gennaio</w:t>
            </w:r>
          </w:p>
        </w:tc>
        <w:tc>
          <w:tcPr>
            <w:tcW w:w="1418" w:type="dxa"/>
            <w:gridSpan w:val="2"/>
          </w:tcPr>
          <w:p w14:paraId="0D6BA7EC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15B5EA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0C02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Geografia politica</w:t>
            </w:r>
          </w:p>
        </w:tc>
        <w:tc>
          <w:tcPr>
            <w:tcW w:w="2836" w:type="dxa"/>
          </w:tcPr>
          <w:p w14:paraId="6408729B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 diritti umani</w:t>
            </w:r>
          </w:p>
          <w:p w14:paraId="3321875D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La spesa militare e il mercato delle armi</w:t>
            </w:r>
          </w:p>
          <w:p w14:paraId="2852D992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L’ONU</w:t>
            </w:r>
          </w:p>
        </w:tc>
        <w:tc>
          <w:tcPr>
            <w:tcW w:w="1560" w:type="dxa"/>
          </w:tcPr>
          <w:p w14:paraId="0D71874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il ruolo delle istituzioni internazionali riguardo alla difesa dei diritti umani</w:t>
            </w:r>
          </w:p>
        </w:tc>
        <w:tc>
          <w:tcPr>
            <w:tcW w:w="1841" w:type="dxa"/>
          </w:tcPr>
          <w:p w14:paraId="575EEB4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l’interdipendenza tra fenomeni economici e politici e la loro dimensione globale</w:t>
            </w:r>
          </w:p>
        </w:tc>
        <w:tc>
          <w:tcPr>
            <w:tcW w:w="1588" w:type="dxa"/>
          </w:tcPr>
          <w:p w14:paraId="6F75101B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i processi di cambiamento del mondo contemporaneo</w:t>
            </w:r>
          </w:p>
        </w:tc>
      </w:tr>
      <w:tr w:rsidR="00EB401D" w:rsidRPr="0072553E" w14:paraId="4514A9E9" w14:textId="77777777" w:rsidTr="00945D0D">
        <w:trPr>
          <w:trHeight w:val="1403"/>
        </w:trPr>
        <w:tc>
          <w:tcPr>
            <w:tcW w:w="1242" w:type="dxa"/>
          </w:tcPr>
          <w:p w14:paraId="554D8D0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B283603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Febbraio</w:t>
            </w:r>
          </w:p>
          <w:p w14:paraId="70ACDD37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Marzo</w:t>
            </w:r>
          </w:p>
        </w:tc>
        <w:tc>
          <w:tcPr>
            <w:tcW w:w="1418" w:type="dxa"/>
            <w:gridSpan w:val="2"/>
          </w:tcPr>
          <w:p w14:paraId="32AF75CD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4705D4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 continenti extraeuropei (Africa ed Asia)</w:t>
            </w:r>
          </w:p>
        </w:tc>
        <w:tc>
          <w:tcPr>
            <w:tcW w:w="2836" w:type="dxa"/>
          </w:tcPr>
          <w:p w14:paraId="0FB74D04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Africa settentrionale (Egitto, Marocco) </w:t>
            </w:r>
          </w:p>
          <w:p w14:paraId="0612525F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Asia meridionale (India)</w:t>
            </w:r>
          </w:p>
          <w:p w14:paraId="07EEB7AB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Asia orientale (Cina e Giappone)</w:t>
            </w:r>
          </w:p>
          <w:p w14:paraId="6C08D497" w14:textId="77777777" w:rsidR="00EB401D" w:rsidRPr="0072553E" w:rsidRDefault="00EB401D" w:rsidP="006A48D5">
            <w:pPr>
              <w:pStyle w:val="Paragrafoelenc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D08AE9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diverse aree geografiche del Mondo</w:t>
            </w:r>
          </w:p>
        </w:tc>
        <w:tc>
          <w:tcPr>
            <w:tcW w:w="1841" w:type="dxa"/>
            <w:hideMark/>
          </w:tcPr>
          <w:p w14:paraId="406DCF6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gli aspetti fisici, climatici  ed economici dei paesi del Mondo</w:t>
            </w:r>
          </w:p>
        </w:tc>
        <w:tc>
          <w:tcPr>
            <w:tcW w:w="1588" w:type="dxa"/>
            <w:hideMark/>
          </w:tcPr>
          <w:p w14:paraId="4FBA9C8D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 xml:space="preserve"> Saper analizzare lo spazio geografico e turistico mondiale</w:t>
            </w:r>
          </w:p>
        </w:tc>
      </w:tr>
      <w:tr w:rsidR="00EB401D" w:rsidRPr="0072553E" w14:paraId="49E39706" w14:textId="77777777" w:rsidTr="00945D0D">
        <w:trPr>
          <w:trHeight w:val="1441"/>
        </w:trPr>
        <w:tc>
          <w:tcPr>
            <w:tcW w:w="1242" w:type="dxa"/>
          </w:tcPr>
          <w:p w14:paraId="44C71D92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C64049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Aprile</w:t>
            </w:r>
          </w:p>
          <w:p w14:paraId="419CE69E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418" w:type="dxa"/>
            <w:gridSpan w:val="2"/>
          </w:tcPr>
          <w:p w14:paraId="3B481AC8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84D43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I continenti extraeuropei (America)</w:t>
            </w:r>
          </w:p>
        </w:tc>
        <w:tc>
          <w:tcPr>
            <w:tcW w:w="2836" w:type="dxa"/>
          </w:tcPr>
          <w:p w14:paraId="02F8DEAE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America settentrionale (Stati Uniti)</w:t>
            </w:r>
          </w:p>
          <w:p w14:paraId="20837CCC" w14:textId="77777777" w:rsidR="00EB401D" w:rsidRPr="0072553E" w:rsidRDefault="00EB401D" w:rsidP="006A48D5">
            <w:pPr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America meridionale (Argentina)</w:t>
            </w:r>
          </w:p>
        </w:tc>
        <w:tc>
          <w:tcPr>
            <w:tcW w:w="1560" w:type="dxa"/>
          </w:tcPr>
          <w:p w14:paraId="6F5771CE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le diverse aree geografiche del Mondo</w:t>
            </w:r>
          </w:p>
        </w:tc>
        <w:tc>
          <w:tcPr>
            <w:tcW w:w="1841" w:type="dxa"/>
          </w:tcPr>
          <w:p w14:paraId="08B5D890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Conoscere gli aspetti fisici, climatici  ed economici dei paesi del Mondo</w:t>
            </w:r>
          </w:p>
        </w:tc>
        <w:tc>
          <w:tcPr>
            <w:tcW w:w="1588" w:type="dxa"/>
          </w:tcPr>
          <w:p w14:paraId="4341AF01" w14:textId="77777777" w:rsidR="00EB401D" w:rsidRPr="0072553E" w:rsidRDefault="00EB401D" w:rsidP="006A48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53E">
              <w:rPr>
                <w:rFonts w:ascii="Times New Roman" w:hAnsi="Times New Roman" w:cs="Times New Roman"/>
                <w:sz w:val="24"/>
                <w:szCs w:val="24"/>
              </w:rPr>
              <w:t>Saper analizzare lo spazio geografico e turistico mondiale</w:t>
            </w:r>
          </w:p>
        </w:tc>
      </w:tr>
    </w:tbl>
    <w:p w14:paraId="3B259CF8" w14:textId="77777777" w:rsidR="00EB401D" w:rsidRPr="0072553E" w:rsidRDefault="00EB401D" w:rsidP="00EB4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039D21" w14:textId="77777777" w:rsidR="00EB401D" w:rsidRDefault="00EB401D" w:rsidP="00EB401D">
      <w:pPr>
        <w:tabs>
          <w:tab w:val="left" w:pos="1997"/>
        </w:tabs>
        <w:jc w:val="center"/>
        <w:rPr>
          <w:b/>
          <w:bCs/>
        </w:rPr>
      </w:pPr>
    </w:p>
    <w:p w14:paraId="7EAFB5F4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35E44FF8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12DCC087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39D2AFF1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62B49387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448CA039" w14:textId="77777777" w:rsidR="00EB401D" w:rsidRDefault="00EB401D" w:rsidP="00EB401D">
      <w:pPr>
        <w:tabs>
          <w:tab w:val="left" w:pos="1997"/>
        </w:tabs>
        <w:rPr>
          <w:b/>
          <w:bCs/>
        </w:rPr>
      </w:pPr>
    </w:p>
    <w:p w14:paraId="61EB800C" w14:textId="77777777" w:rsidR="002477E6" w:rsidRDefault="002477E6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29C484B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08E295B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8D5662B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DBD5EDB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4ECCC3B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B63B0A7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A7CB981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DE5649B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34514083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2C24AFE4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167C908D" w14:textId="77777777" w:rsidR="00EB401D" w:rsidRDefault="00EB401D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43C23914" w14:textId="77777777" w:rsidR="00A32807" w:rsidRDefault="00A32807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0D149587" w14:textId="77777777" w:rsidR="00A32807" w:rsidRDefault="00A32807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14:paraId="69B906AD" w14:textId="77777777" w:rsidR="00A32807" w:rsidRDefault="00A32807" w:rsidP="004C0902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sectPr w:rsidR="00A328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53882"/>
    <w:multiLevelType w:val="hybridMultilevel"/>
    <w:tmpl w:val="18CCC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3652EB"/>
    <w:multiLevelType w:val="hybridMultilevel"/>
    <w:tmpl w:val="B044A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238EC"/>
    <w:multiLevelType w:val="hybridMultilevel"/>
    <w:tmpl w:val="D5B8B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1087B"/>
    <w:multiLevelType w:val="hybridMultilevel"/>
    <w:tmpl w:val="1D047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D4577"/>
    <w:multiLevelType w:val="hybridMultilevel"/>
    <w:tmpl w:val="6E1486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946669"/>
    <w:multiLevelType w:val="hybridMultilevel"/>
    <w:tmpl w:val="1C8A3A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C"/>
    <w:rsid w:val="00001D38"/>
    <w:rsid w:val="00066A64"/>
    <w:rsid w:val="000814EE"/>
    <w:rsid w:val="00084AB1"/>
    <w:rsid w:val="000B5913"/>
    <w:rsid w:val="000F7B28"/>
    <w:rsid w:val="001154D4"/>
    <w:rsid w:val="0017032F"/>
    <w:rsid w:val="00175F76"/>
    <w:rsid w:val="001D653C"/>
    <w:rsid w:val="002050FC"/>
    <w:rsid w:val="002477E6"/>
    <w:rsid w:val="00252F79"/>
    <w:rsid w:val="00253637"/>
    <w:rsid w:val="00267A95"/>
    <w:rsid w:val="0027264A"/>
    <w:rsid w:val="002C27BE"/>
    <w:rsid w:val="002F0DF6"/>
    <w:rsid w:val="0032035A"/>
    <w:rsid w:val="00320654"/>
    <w:rsid w:val="003550CD"/>
    <w:rsid w:val="003D708B"/>
    <w:rsid w:val="00494B3B"/>
    <w:rsid w:val="004C0902"/>
    <w:rsid w:val="004C4B86"/>
    <w:rsid w:val="005136E1"/>
    <w:rsid w:val="0054453E"/>
    <w:rsid w:val="005507FC"/>
    <w:rsid w:val="00557F1F"/>
    <w:rsid w:val="005F0FAF"/>
    <w:rsid w:val="00606DC9"/>
    <w:rsid w:val="00655661"/>
    <w:rsid w:val="006B1E7C"/>
    <w:rsid w:val="006B2426"/>
    <w:rsid w:val="00721E4F"/>
    <w:rsid w:val="0073699D"/>
    <w:rsid w:val="00757469"/>
    <w:rsid w:val="007E0B12"/>
    <w:rsid w:val="007E4E41"/>
    <w:rsid w:val="007F74A4"/>
    <w:rsid w:val="00816F08"/>
    <w:rsid w:val="008C44F5"/>
    <w:rsid w:val="008E6E5B"/>
    <w:rsid w:val="009231D3"/>
    <w:rsid w:val="00945D0D"/>
    <w:rsid w:val="009A18E1"/>
    <w:rsid w:val="009C4315"/>
    <w:rsid w:val="00A26BF6"/>
    <w:rsid w:val="00A31020"/>
    <w:rsid w:val="00A32807"/>
    <w:rsid w:val="00A53213"/>
    <w:rsid w:val="00B04E87"/>
    <w:rsid w:val="00B20E7B"/>
    <w:rsid w:val="00B73827"/>
    <w:rsid w:val="00B7715E"/>
    <w:rsid w:val="00B916FE"/>
    <w:rsid w:val="00B94A79"/>
    <w:rsid w:val="00BE738B"/>
    <w:rsid w:val="00C0748A"/>
    <w:rsid w:val="00C2383B"/>
    <w:rsid w:val="00C92410"/>
    <w:rsid w:val="00CA2B64"/>
    <w:rsid w:val="00CA3BD0"/>
    <w:rsid w:val="00D52BBF"/>
    <w:rsid w:val="00DC49B3"/>
    <w:rsid w:val="00DC6AFD"/>
    <w:rsid w:val="00DF1E18"/>
    <w:rsid w:val="00E16E09"/>
    <w:rsid w:val="00E31F5B"/>
    <w:rsid w:val="00EA73CA"/>
    <w:rsid w:val="00EB401D"/>
    <w:rsid w:val="00EB6537"/>
    <w:rsid w:val="00EC271B"/>
    <w:rsid w:val="00F1373B"/>
    <w:rsid w:val="00F87163"/>
    <w:rsid w:val="00F9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08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74A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B73827"/>
    <w:pPr>
      <w:ind w:left="720"/>
      <w:contextualSpacing/>
    </w:pPr>
  </w:style>
  <w:style w:type="table" w:customStyle="1" w:styleId="Grigliatabella1">
    <w:name w:val="Griglia tabella1"/>
    <w:basedOn w:val="Tabellanormale"/>
    <w:next w:val="Grigliatabella"/>
    <w:uiPriority w:val="59"/>
    <w:rsid w:val="00084AB1"/>
    <w:pPr>
      <w:spacing w:after="0" w:line="240" w:lineRule="auto"/>
    </w:pPr>
    <w:rPr>
      <w:rFonts w:eastAsia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4DB4E-1631-4BB9-9681-B273A37D4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8</dc:creator>
  <cp:lastModifiedBy>Ilaria</cp:lastModifiedBy>
  <cp:revision>2</cp:revision>
  <cp:lastPrinted>2019-10-16T15:46:00Z</cp:lastPrinted>
  <dcterms:created xsi:type="dcterms:W3CDTF">2020-11-29T23:17:00Z</dcterms:created>
  <dcterms:modified xsi:type="dcterms:W3CDTF">2020-11-29T23:17:00Z</dcterms:modified>
</cp:coreProperties>
</file>