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14B94" w14:textId="1A100877" w:rsidR="002477E6" w:rsidRPr="00D30525" w:rsidRDefault="002477E6" w:rsidP="002477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25">
        <w:rPr>
          <w:rFonts w:ascii="Times New Roman" w:hAnsi="Times New Roman" w:cs="Times New Roman"/>
          <w:b/>
          <w:sz w:val="28"/>
          <w:szCs w:val="28"/>
        </w:rPr>
        <w:t xml:space="preserve">PROGRAMMAZIONE DIDATTICO-EDUCATIVA </w:t>
      </w:r>
    </w:p>
    <w:p w14:paraId="7A42023F" w14:textId="77777777" w:rsidR="004C0902" w:rsidRPr="005136E1" w:rsidRDefault="004C0902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MATERIA: Geografia turistica                              </w:t>
      </w:r>
      <w:r w:rsidR="004C4B86"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I</w:t>
      </w: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ndirizzo: Tecnico turistico  </w:t>
      </w:r>
    </w:p>
    <w:p w14:paraId="515D1E33" w14:textId="77777777" w:rsidR="004C0902" w:rsidRPr="005136E1" w:rsidRDefault="004C0902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5136E1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ANNO DI CORSO: Terzo</w:t>
      </w:r>
    </w:p>
    <w:tbl>
      <w:tblPr>
        <w:tblStyle w:val="Grigliatabella"/>
        <w:tblW w:w="10372" w:type="dxa"/>
        <w:tblInd w:w="38" w:type="dxa"/>
        <w:tblLook w:val="04A0" w:firstRow="1" w:lastRow="0" w:firstColumn="1" w:lastColumn="0" w:noHBand="0" w:noVBand="1"/>
      </w:tblPr>
      <w:tblGrid>
        <w:gridCol w:w="10372"/>
      </w:tblGrid>
      <w:tr w:rsidR="00001D38" w:rsidRPr="005136E1" w14:paraId="2F5C19F5" w14:textId="77777777" w:rsidTr="00001D38">
        <w:trPr>
          <w:trHeight w:val="1048"/>
        </w:trPr>
        <w:tc>
          <w:tcPr>
            <w:tcW w:w="10372" w:type="dxa"/>
          </w:tcPr>
          <w:p w14:paraId="7C5C7958" w14:textId="77777777" w:rsidR="0032035A" w:rsidRDefault="00C92410" w:rsidP="0032035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M</w:t>
            </w:r>
            <w:r w:rsidR="0032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odulo </w:t>
            </w: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0: </w:t>
            </w:r>
          </w:p>
          <w:p w14:paraId="02A8179D" w14:textId="77777777" w:rsidR="0032035A" w:rsidRDefault="0032035A" w:rsidP="0032035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Sviluppo del PIA elaborato nella riunione dipartimentale  del 29 maggio del 2020</w:t>
            </w:r>
          </w:p>
          <w:p w14:paraId="059E9238" w14:textId="77777777" w:rsidR="00001D38" w:rsidRPr="0032035A" w:rsidRDefault="0032035A" w:rsidP="00C92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Settembre- Ottobre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</w:tbl>
    <w:p w14:paraId="7B5C8B88" w14:textId="77777777" w:rsidR="00B73827" w:rsidRPr="005136E1" w:rsidRDefault="00B73827" w:rsidP="006B1E7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3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3260"/>
        <w:gridCol w:w="2349"/>
      </w:tblGrid>
      <w:tr w:rsidR="00B73827" w:rsidRPr="005136E1" w14:paraId="61F3DC78" w14:textId="77777777" w:rsidTr="007E4E41">
        <w:trPr>
          <w:trHeight w:val="30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1D290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9AA1" w14:textId="77777777" w:rsidR="00B73827" w:rsidRPr="005136E1" w:rsidRDefault="003550CD" w:rsidP="00757469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Moduli</w:t>
            </w:r>
            <w:r w:rsidR="00757469"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- Unità didattiche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3F4CC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Abilità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F594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b/>
                <w:sz w:val="24"/>
                <w:szCs w:val="24"/>
              </w:rPr>
              <w:t>Conoscenze</w:t>
            </w:r>
          </w:p>
        </w:tc>
      </w:tr>
      <w:tr w:rsidR="00B73827" w:rsidRPr="005136E1" w14:paraId="6971C03F" w14:textId="77777777" w:rsidTr="007E4E41">
        <w:trPr>
          <w:trHeight w:val="26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DE027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D1BF9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6F733" w14:textId="77777777" w:rsidR="00B73827" w:rsidRPr="005136E1" w:rsidRDefault="00001D38" w:rsidP="00001D38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62DE6" w14:textId="77777777" w:rsidR="00B73827" w:rsidRPr="005136E1" w:rsidRDefault="00B73827" w:rsidP="005F0F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Il Turismo </w:t>
            </w:r>
          </w:p>
          <w:p w14:paraId="63ABD09B" w14:textId="77777777" w:rsidR="00320654" w:rsidRPr="005136E1" w:rsidRDefault="00320654" w:rsidP="005F0F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L’economia del turismo</w:t>
            </w:r>
          </w:p>
          <w:p w14:paraId="516EB47B" w14:textId="77777777" w:rsidR="00320654" w:rsidRPr="005136E1" w:rsidRDefault="00320654" w:rsidP="005F0F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 mezzi di trasporto</w:t>
            </w:r>
          </w:p>
          <w:p w14:paraId="1F0EBB49" w14:textId="77777777" w:rsidR="00320654" w:rsidRPr="005136E1" w:rsidRDefault="00320654" w:rsidP="005F0FAF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3A8E1" w14:textId="77777777" w:rsidR="001D653C" w:rsidRPr="005136E1" w:rsidRDefault="00B73827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Sapersi orientare nella varietà tipologica del turismo;</w:t>
            </w:r>
          </w:p>
          <w:p w14:paraId="3FE26C8C" w14:textId="77777777" w:rsidR="00B73827" w:rsidRPr="005136E1" w:rsidRDefault="00B73827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interpretare tabelle e dati statistici.</w:t>
            </w:r>
          </w:p>
          <w:p w14:paraId="6C6B0229" w14:textId="77777777" w:rsidR="00B73827" w:rsidRPr="005136E1" w:rsidRDefault="00DC49B3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individuare potenzialità delle risorse e dei mezzi di accesso al turismo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ECDC9" w14:textId="77777777" w:rsidR="00B73827" w:rsidRPr="005136E1" w:rsidRDefault="00B73827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le condizioni che hanno consentito lo sviluppo del turismo;</w:t>
            </w:r>
          </w:p>
          <w:p w14:paraId="646991A0" w14:textId="77777777" w:rsidR="00B73827" w:rsidRPr="005136E1" w:rsidRDefault="00B73827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l’evoluzione storica del turismo;</w:t>
            </w:r>
          </w:p>
          <w:p w14:paraId="41049FC3" w14:textId="77777777" w:rsidR="00DC49B3" w:rsidRPr="005136E1" w:rsidRDefault="002050FC" w:rsidP="001D653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DC49B3" w:rsidRPr="005136E1">
              <w:rPr>
                <w:rFonts w:ascii="Times New Roman" w:hAnsi="Times New Roman" w:cs="Times New Roman"/>
                <w:sz w:val="24"/>
                <w:szCs w:val="24"/>
              </w:rPr>
              <w:t>onoscere le alternative logistiche del turismo</w:t>
            </w:r>
          </w:p>
        </w:tc>
      </w:tr>
      <w:tr w:rsidR="00320654" w:rsidRPr="005136E1" w14:paraId="530AA77F" w14:textId="77777777" w:rsidTr="007E4E41">
        <w:trPr>
          <w:trHeight w:val="26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ADF" w14:textId="77777777" w:rsidR="00320654" w:rsidRPr="005136E1" w:rsidRDefault="00320654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E7BC3" w14:textId="77777777" w:rsidR="00CA3BD0" w:rsidRPr="005136E1" w:rsidRDefault="00CA3BD0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7EBE01" w14:textId="77777777" w:rsidR="00CA3BD0" w:rsidRPr="005136E1" w:rsidRDefault="00CA3BD0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4C2837" w14:textId="77777777" w:rsidR="00CA3BD0" w:rsidRPr="005136E1" w:rsidRDefault="00CA3BD0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AFCFED" w14:textId="77777777" w:rsidR="00CA3BD0" w:rsidRPr="005136E1" w:rsidRDefault="00001D38" w:rsidP="00001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87A03" w14:textId="77777777" w:rsidR="00320654" w:rsidRPr="005136E1" w:rsidRDefault="002050FC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 paesaggi del turismo</w:t>
            </w:r>
          </w:p>
          <w:p w14:paraId="68FD806E" w14:textId="77777777" w:rsidR="002050FC" w:rsidRPr="005136E1" w:rsidRDefault="002050FC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4F6C4" w14:textId="77777777" w:rsidR="002050FC" w:rsidRPr="005136E1" w:rsidRDefault="002050FC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Turismo e impatto ambientale</w:t>
            </w:r>
          </w:p>
          <w:p w14:paraId="6AEBB23D" w14:textId="77777777" w:rsidR="002050FC" w:rsidRPr="005136E1" w:rsidRDefault="002050FC" w:rsidP="00B738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1C3B8" w14:textId="77777777" w:rsidR="002050FC" w:rsidRPr="005136E1" w:rsidRDefault="002050FC" w:rsidP="002050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L’Italia: il patrimonio turistico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69E5" w14:textId="77777777" w:rsidR="00320654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individuare le cause e gli effetti del turismo sul territorio</w:t>
            </w:r>
          </w:p>
          <w:p w14:paraId="2A11605E" w14:textId="77777777" w:rsidR="002050FC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AB875" w14:textId="77777777" w:rsidR="002050FC" w:rsidRPr="005136E1" w:rsidRDefault="002050FC" w:rsidP="002050FC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Saper identificare le Regioni a turismo maturo da quelle emergenti;</w:t>
            </w:r>
          </w:p>
          <w:p w14:paraId="6B735730" w14:textId="77777777" w:rsidR="002050FC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C1DA" w14:textId="77777777" w:rsidR="00320654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le alternative turistiche a impatto zero</w:t>
            </w:r>
          </w:p>
          <w:p w14:paraId="5CED93F2" w14:textId="77777777" w:rsidR="002050FC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19D42" w14:textId="77777777" w:rsidR="002050FC" w:rsidRPr="005136E1" w:rsidRDefault="002050FC" w:rsidP="001D6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il mercato turistico, l’impatto economico e ambientale</w:t>
            </w:r>
          </w:p>
        </w:tc>
      </w:tr>
      <w:tr w:rsidR="00B73827" w:rsidRPr="005136E1" w14:paraId="14963BD2" w14:textId="77777777" w:rsidTr="007E4E41">
        <w:trPr>
          <w:trHeight w:val="23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87A8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090DAC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E70ED" w14:textId="77777777" w:rsidR="00B73827" w:rsidRPr="005136E1" w:rsidRDefault="00B73827" w:rsidP="00CA3BD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 w:rsidR="00CA3BD0" w:rsidRPr="005136E1">
              <w:rPr>
                <w:rFonts w:ascii="Times New Roman" w:hAnsi="Times New Roman" w:cs="Times New Roman"/>
                <w:sz w:val="24"/>
                <w:szCs w:val="24"/>
              </w:rPr>
              <w:t>- Dicembre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0E16" w14:textId="77777777" w:rsidR="00757469" w:rsidRPr="005136E1" w:rsidRDefault="005F0FAF" w:rsidP="0075746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Il turismo nelle regioni italiane</w:t>
            </w:r>
            <w:r w:rsidR="00DC49B3" w:rsidRPr="005136E1">
              <w:rPr>
                <w:rFonts w:ascii="Times New Roman" w:hAnsi="Times New Roman" w:cs="Times New Roman"/>
                <w:sz w:val="24"/>
                <w:szCs w:val="24"/>
              </w:rPr>
              <w:t>: le Alpi e la Pianura Padana</w:t>
            </w:r>
          </w:p>
          <w:p w14:paraId="246C419A" w14:textId="77777777" w:rsidR="00757469" w:rsidRPr="005136E1" w:rsidRDefault="00DC49B3" w:rsidP="0075746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Trentino Alto Adige</w:t>
            </w:r>
          </w:p>
          <w:p w14:paraId="681D8217" w14:textId="77777777" w:rsidR="00757469" w:rsidRPr="005136E1" w:rsidRDefault="00B73827" w:rsidP="00757469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C49B3" w:rsidRPr="005136E1">
              <w:rPr>
                <w:rFonts w:ascii="Times New Roman" w:hAnsi="Times New Roman" w:cs="Times New Roman"/>
                <w:sz w:val="24"/>
                <w:szCs w:val="24"/>
              </w:rPr>
              <w:t>ombardia: Milano</w:t>
            </w:r>
          </w:p>
          <w:p w14:paraId="4F14A1B1" w14:textId="77777777" w:rsidR="00EC271B" w:rsidRPr="005136E1" w:rsidRDefault="00DC49B3" w:rsidP="00DC49B3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Veneto: Venezia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BEE5F" w14:textId="77777777" w:rsidR="00B73827" w:rsidRPr="005136E1" w:rsidRDefault="00B73827" w:rsidP="00A31020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Individuare i motivi d’interesse turistico connessi al patrimonio artistico, alle risorse naturali,  al benessere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A201" w14:textId="77777777" w:rsidR="00B73827" w:rsidRPr="005136E1" w:rsidRDefault="00B73827" w:rsidP="00EC271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la localizzazione e</w:t>
            </w:r>
            <w:r w:rsidR="001D653C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la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valorizzazione del turismo italiano con riferimento a target d’interesse vario</w:t>
            </w:r>
          </w:p>
          <w:p w14:paraId="1807E4FF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E8BBF2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ED3F5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3827" w:rsidRPr="005136E1" w14:paraId="5F172C2A" w14:textId="77777777" w:rsidTr="007E4E41">
        <w:trPr>
          <w:trHeight w:val="141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19B4A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2F41F9" w14:textId="77777777" w:rsidR="00B73827" w:rsidRPr="005136E1" w:rsidRDefault="00CA3BD0" w:rsidP="00CA3BD0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  <w:r w:rsidR="00B73827" w:rsidRPr="00513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AA00" w14:textId="77777777" w:rsidR="00B73827" w:rsidRPr="005136E1" w:rsidRDefault="00DC49B3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Gli Appennini</w:t>
            </w:r>
            <w:r w:rsidR="00B73827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4092D9" w14:textId="77777777" w:rsidR="00B73827" w:rsidRPr="005136E1" w:rsidRDefault="00DC49B3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Toscana: Firenze</w:t>
            </w:r>
          </w:p>
          <w:p w14:paraId="7A4E684B" w14:textId="77777777" w:rsidR="00B73827" w:rsidRPr="005136E1" w:rsidRDefault="00DC49B3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Lazio: Roma</w:t>
            </w:r>
          </w:p>
          <w:p w14:paraId="2D0400CE" w14:textId="77777777" w:rsidR="00B73827" w:rsidRPr="005136E1" w:rsidRDefault="00DC49B3" w:rsidP="00DC49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Umbria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A68C" w14:textId="77777777" w:rsidR="00B73827" w:rsidRPr="005136E1" w:rsidRDefault="00A31020" w:rsidP="007E4E41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Leggere i caratteri del territorio italiano attraverso i rapporti esistenti tra situazioni geografico- storiche e il patrimonio</w:t>
            </w:r>
            <w:r w:rsidR="007E4E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culturale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F5D1" w14:textId="77777777" w:rsidR="00B73827" w:rsidRPr="005136E1" w:rsidRDefault="00A31020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i beni culturali e ambientali dell’ambito territoriale di appartenenza</w:t>
            </w:r>
          </w:p>
        </w:tc>
      </w:tr>
      <w:tr w:rsidR="00B73827" w:rsidRPr="005136E1" w14:paraId="5367EB2D" w14:textId="77777777" w:rsidTr="007E4E41">
        <w:trPr>
          <w:trHeight w:val="192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2DEA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C17A3" w14:textId="77777777" w:rsidR="00757469" w:rsidRPr="005136E1" w:rsidRDefault="00757469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3B9CE" w14:textId="77777777" w:rsidR="00B73827" w:rsidRPr="005136E1" w:rsidRDefault="002050FC" w:rsidP="002050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  <w:r w:rsidR="00066A64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FBC3" w14:textId="77777777" w:rsidR="00B73827" w:rsidRPr="005136E1" w:rsidRDefault="00DC49B3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Il paesaggio  insulare</w:t>
            </w:r>
          </w:p>
          <w:p w14:paraId="58B63F34" w14:textId="77777777" w:rsidR="00E16E09" w:rsidRPr="005136E1" w:rsidRDefault="00DC49B3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Sicilia: Palermo</w:t>
            </w:r>
          </w:p>
          <w:p w14:paraId="62A3A626" w14:textId="77777777" w:rsidR="00E16E09" w:rsidRPr="005136E1" w:rsidRDefault="00066A64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Sardegna</w:t>
            </w:r>
          </w:p>
          <w:p w14:paraId="3B29EE1A" w14:textId="77777777" w:rsidR="00E16E09" w:rsidRPr="005136E1" w:rsidRDefault="00E16E09" w:rsidP="00066A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01D4E" w14:textId="77777777" w:rsidR="00B73827" w:rsidRPr="005136E1" w:rsidRDefault="002C27BE" w:rsidP="002C27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Riconoscere le trasformazioni dell’ambiente antropizzato e individuare gli effetti delle attività turistiche sul territorio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2C93" w14:textId="77777777" w:rsidR="00B73827" w:rsidRPr="005136E1" w:rsidRDefault="00B73827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gli elementi caratterizzanti le nuove offerte turistiche su scala nazionale</w:t>
            </w:r>
          </w:p>
        </w:tc>
      </w:tr>
      <w:tr w:rsidR="00B73827" w:rsidRPr="005136E1" w14:paraId="2FEA6231" w14:textId="77777777" w:rsidTr="007E4E41">
        <w:trPr>
          <w:trHeight w:val="146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0D24" w14:textId="77777777" w:rsidR="00B73827" w:rsidRPr="005136E1" w:rsidRDefault="00B73827" w:rsidP="00B73827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22F837" w14:textId="77777777" w:rsidR="00B73827" w:rsidRPr="005136E1" w:rsidRDefault="00B73827" w:rsidP="002050FC">
            <w:p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Ma</w:t>
            </w:r>
            <w:r w:rsidR="002050FC" w:rsidRPr="005136E1">
              <w:rPr>
                <w:rFonts w:ascii="Times New Roman" w:hAnsi="Times New Roman" w:cs="Times New Roman"/>
                <w:sz w:val="24"/>
                <w:szCs w:val="24"/>
              </w:rPr>
              <w:t>ggio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94387" w14:textId="77777777" w:rsidR="000814EE" w:rsidRPr="005136E1" w:rsidRDefault="00320654" w:rsidP="003550CD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Il paesaggio costiero</w:t>
            </w:r>
            <w:r w:rsidR="00655661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9C05AF2" w14:textId="77777777" w:rsidR="00E16E09" w:rsidRPr="005136E1" w:rsidRDefault="00320654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Emilia Romagna</w:t>
            </w:r>
          </w:p>
          <w:p w14:paraId="136DEC01" w14:textId="77777777" w:rsidR="003550CD" w:rsidRPr="005136E1" w:rsidRDefault="00320654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Puglia</w:t>
            </w:r>
          </w:p>
          <w:p w14:paraId="7B03A007" w14:textId="77777777" w:rsidR="00E16E09" w:rsidRPr="005136E1" w:rsidRDefault="00320654" w:rsidP="003550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Campania</w:t>
            </w:r>
          </w:p>
          <w:p w14:paraId="551F1930" w14:textId="77777777" w:rsidR="00655661" w:rsidRPr="005136E1" w:rsidRDefault="00655661" w:rsidP="003550CD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2EF7" w14:textId="77777777" w:rsidR="00B73827" w:rsidRPr="005136E1" w:rsidRDefault="00B73827" w:rsidP="002C27BE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Riconoscere i</w:t>
            </w:r>
            <w:r w:rsidR="00A31020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fattori geografici che favoriscono lo svilupp</w:t>
            </w:r>
            <w:r w:rsidR="002C27BE" w:rsidRPr="005136E1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A31020" w:rsidRPr="005136E1">
              <w:rPr>
                <w:rFonts w:ascii="Times New Roman" w:hAnsi="Times New Roman" w:cs="Times New Roman"/>
                <w:sz w:val="24"/>
                <w:szCs w:val="24"/>
              </w:rPr>
              <w:t xml:space="preserve"> delle attività turistiche in un territorio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47C1E" w14:textId="77777777" w:rsidR="00B73827" w:rsidRPr="005136E1" w:rsidRDefault="00B73827" w:rsidP="00EC271B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36E1">
              <w:rPr>
                <w:rFonts w:ascii="Times New Roman" w:hAnsi="Times New Roman" w:cs="Times New Roman"/>
                <w:sz w:val="24"/>
                <w:szCs w:val="24"/>
              </w:rPr>
              <w:t>Conoscere le caratteristiche e l’evoluzione degli spazi turistici</w:t>
            </w:r>
          </w:p>
        </w:tc>
      </w:tr>
    </w:tbl>
    <w:p w14:paraId="4DC5BCBB" w14:textId="77777777" w:rsidR="00B73827" w:rsidRPr="005136E1" w:rsidRDefault="00B73827" w:rsidP="00B73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E61DFD" w14:textId="77777777" w:rsidR="00175F76" w:rsidRPr="005136E1" w:rsidRDefault="00175F76" w:rsidP="00B73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93465" w14:textId="77777777" w:rsidR="00175F76" w:rsidRPr="005136E1" w:rsidRDefault="00175F76" w:rsidP="00B7382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BFD74" w14:textId="77777777" w:rsidR="00F94A7F" w:rsidRPr="005136E1" w:rsidRDefault="00F94A7F" w:rsidP="00E31F5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33372129" w14:textId="77777777" w:rsidR="00F94A7F" w:rsidRPr="005136E1" w:rsidRDefault="00F94A7F" w:rsidP="00E31F5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64FFE973" w14:textId="77777777" w:rsidR="00F94A7F" w:rsidRPr="005136E1" w:rsidRDefault="00F94A7F" w:rsidP="00E31F5B">
      <w:pP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8ABCC86" w14:textId="77777777" w:rsidR="00F94A7F" w:rsidRDefault="00F94A7F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01D2122A" w14:textId="77777777" w:rsidR="00F94A7F" w:rsidRDefault="00F94A7F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730F94CB" w14:textId="77777777" w:rsidR="00F94A7F" w:rsidRDefault="00F94A7F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37CC3127" w14:textId="77777777" w:rsidR="00F94A7F" w:rsidRDefault="00F94A7F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2F8663E2" w14:textId="77777777" w:rsidR="00F94A7F" w:rsidRDefault="00F94A7F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51B2B037" w14:textId="77777777" w:rsidR="00F94A7F" w:rsidRDefault="00F94A7F" w:rsidP="00E31F5B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p w14:paraId="478B63C3" w14:textId="77777777" w:rsidR="005136E1" w:rsidRDefault="005136E1" w:rsidP="00155130">
      <w:pPr>
        <w:rPr>
          <w:rFonts w:ascii="Calibri" w:eastAsia="Times New Roman" w:hAnsi="Calibri" w:cs="Times New Roman"/>
          <w:b/>
          <w:sz w:val="28"/>
          <w:szCs w:val="28"/>
          <w:lang w:eastAsia="it-IT"/>
        </w:rPr>
      </w:pPr>
    </w:p>
    <w:sectPr w:rsidR="005136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53882"/>
    <w:multiLevelType w:val="hybridMultilevel"/>
    <w:tmpl w:val="18CCC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3652EB"/>
    <w:multiLevelType w:val="hybridMultilevel"/>
    <w:tmpl w:val="B044A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238EC"/>
    <w:multiLevelType w:val="hybridMultilevel"/>
    <w:tmpl w:val="D5B8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1087B"/>
    <w:multiLevelType w:val="hybridMultilevel"/>
    <w:tmpl w:val="1D047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BD4577"/>
    <w:multiLevelType w:val="hybridMultilevel"/>
    <w:tmpl w:val="6E148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946669"/>
    <w:multiLevelType w:val="hybridMultilevel"/>
    <w:tmpl w:val="1C8A3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7C"/>
    <w:rsid w:val="00001D38"/>
    <w:rsid w:val="00066A64"/>
    <w:rsid w:val="000814EE"/>
    <w:rsid w:val="00084AB1"/>
    <w:rsid w:val="000B5913"/>
    <w:rsid w:val="000F7B28"/>
    <w:rsid w:val="001154D4"/>
    <w:rsid w:val="00155130"/>
    <w:rsid w:val="0017032F"/>
    <w:rsid w:val="00175F76"/>
    <w:rsid w:val="001D653C"/>
    <w:rsid w:val="002050FC"/>
    <w:rsid w:val="002477E6"/>
    <w:rsid w:val="00252F79"/>
    <w:rsid w:val="00253637"/>
    <w:rsid w:val="00267A95"/>
    <w:rsid w:val="0027264A"/>
    <w:rsid w:val="002C27BE"/>
    <w:rsid w:val="002F0DF6"/>
    <w:rsid w:val="0032035A"/>
    <w:rsid w:val="00320654"/>
    <w:rsid w:val="003550CD"/>
    <w:rsid w:val="003D708B"/>
    <w:rsid w:val="00494B3B"/>
    <w:rsid w:val="004C0902"/>
    <w:rsid w:val="004C4B86"/>
    <w:rsid w:val="005136E1"/>
    <w:rsid w:val="0054453E"/>
    <w:rsid w:val="005507FC"/>
    <w:rsid w:val="00557F1F"/>
    <w:rsid w:val="005F0FAF"/>
    <w:rsid w:val="00606DC9"/>
    <w:rsid w:val="00655661"/>
    <w:rsid w:val="006B1E7C"/>
    <w:rsid w:val="006B2426"/>
    <w:rsid w:val="0073699D"/>
    <w:rsid w:val="00757469"/>
    <w:rsid w:val="007E0B12"/>
    <w:rsid w:val="007E4E41"/>
    <w:rsid w:val="007F74A4"/>
    <w:rsid w:val="00816F08"/>
    <w:rsid w:val="008C44F5"/>
    <w:rsid w:val="009231D3"/>
    <w:rsid w:val="00945D0D"/>
    <w:rsid w:val="009A18E1"/>
    <w:rsid w:val="009C4315"/>
    <w:rsid w:val="00A26BF6"/>
    <w:rsid w:val="00A31020"/>
    <w:rsid w:val="00A32807"/>
    <w:rsid w:val="00A53213"/>
    <w:rsid w:val="00B04E87"/>
    <w:rsid w:val="00B20E7B"/>
    <w:rsid w:val="00B73827"/>
    <w:rsid w:val="00B7715E"/>
    <w:rsid w:val="00B916FE"/>
    <w:rsid w:val="00B94A79"/>
    <w:rsid w:val="00BE738B"/>
    <w:rsid w:val="00C0748A"/>
    <w:rsid w:val="00C2383B"/>
    <w:rsid w:val="00C92410"/>
    <w:rsid w:val="00CA2B64"/>
    <w:rsid w:val="00CA3BD0"/>
    <w:rsid w:val="00D52BBF"/>
    <w:rsid w:val="00D66CD8"/>
    <w:rsid w:val="00DC49B3"/>
    <w:rsid w:val="00DC6AFD"/>
    <w:rsid w:val="00DF1E18"/>
    <w:rsid w:val="00E16E09"/>
    <w:rsid w:val="00E31F5B"/>
    <w:rsid w:val="00EA73CA"/>
    <w:rsid w:val="00EB401D"/>
    <w:rsid w:val="00EB6537"/>
    <w:rsid w:val="00EC271B"/>
    <w:rsid w:val="00F1373B"/>
    <w:rsid w:val="00F87163"/>
    <w:rsid w:val="00F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08AA"/>
  <w15:docId w15:val="{8194044C-43BF-4F8B-AB78-3474F9C7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7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382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84AB1"/>
    <w:pPr>
      <w:spacing w:after="0" w:line="240" w:lineRule="auto"/>
    </w:pPr>
    <w:rPr>
      <w:rFonts w:eastAsia="Times New Roman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A778F-F9CC-46C7-A116-8D7759F0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Microsoft Office User</cp:lastModifiedBy>
  <cp:revision>8</cp:revision>
  <cp:lastPrinted>2019-10-16T15:46:00Z</cp:lastPrinted>
  <dcterms:created xsi:type="dcterms:W3CDTF">2020-09-09T14:17:00Z</dcterms:created>
  <dcterms:modified xsi:type="dcterms:W3CDTF">2020-11-29T20:54:00Z</dcterms:modified>
</cp:coreProperties>
</file>