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3AC" w:rsidRDefault="008B43AC" w:rsidP="00A0535A">
      <w:pPr>
        <w:pStyle w:val="TableParagraph"/>
        <w:tabs>
          <w:tab w:val="left" w:pos="8364"/>
          <w:tab w:val="left" w:pos="9900"/>
          <w:tab w:val="left" w:pos="10440"/>
        </w:tabs>
        <w:rPr>
          <w:b/>
          <w:w w:val="105"/>
          <w:sz w:val="28"/>
          <w:szCs w:val="28"/>
        </w:rPr>
      </w:pPr>
    </w:p>
    <w:p w:rsidR="008B43AC" w:rsidRDefault="008B43AC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8B43AC" w:rsidRDefault="008B43AC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:rsidR="008B43AC" w:rsidRDefault="008B43AC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8B43AC" w:rsidRDefault="008B43AC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 DI IGIENA E CULTURA MEDICO-SANITARIA</w:t>
      </w:r>
    </w:p>
    <w:p w:rsidR="008B43AC" w:rsidRDefault="008B43AC" w:rsidP="00ED5097"/>
    <w:p w:rsidR="008B43AC" w:rsidRPr="003A6F51" w:rsidRDefault="008B43AC" w:rsidP="00BD123E">
      <w:pPr>
        <w:rPr>
          <w:b/>
          <w:w w:val="105"/>
          <w:sz w:val="28"/>
          <w:szCs w:val="28"/>
        </w:rPr>
      </w:pPr>
      <w:r w:rsidRPr="003A6F51">
        <w:rPr>
          <w:b/>
          <w:w w:val="105"/>
          <w:sz w:val="28"/>
          <w:szCs w:val="28"/>
        </w:rPr>
        <w:t>CLASSE     IV     INDIRIZZO PROFESSIONALE      SANITA’ E ASSISTENZA SOCIALE</w:t>
      </w:r>
    </w:p>
    <w:p w:rsidR="008B43AC" w:rsidRDefault="008B43AC">
      <w:pPr>
        <w:rPr>
          <w:b/>
          <w:w w:val="105"/>
          <w:sz w:val="28"/>
          <w:szCs w:val="28"/>
        </w:rPr>
      </w:pPr>
      <w:r w:rsidRPr="003A6F51">
        <w:rPr>
          <w:b/>
          <w:w w:val="105"/>
          <w:sz w:val="28"/>
          <w:szCs w:val="28"/>
        </w:rPr>
        <w:t xml:space="preserve">                 </w:t>
      </w:r>
      <w:r w:rsidRPr="003A6F51">
        <w:rPr>
          <w:b/>
          <w:w w:val="105"/>
          <w:sz w:val="28"/>
          <w:szCs w:val="28"/>
        </w:rPr>
        <w:tab/>
      </w:r>
      <w:r w:rsidRPr="003A6F51">
        <w:rPr>
          <w:b/>
          <w:w w:val="105"/>
          <w:sz w:val="28"/>
          <w:szCs w:val="28"/>
        </w:rPr>
        <w:tab/>
      </w:r>
      <w:r w:rsidRPr="003A6F51">
        <w:rPr>
          <w:b/>
          <w:w w:val="105"/>
          <w:sz w:val="28"/>
          <w:szCs w:val="28"/>
        </w:rPr>
        <w:tab/>
      </w:r>
      <w:r w:rsidRPr="003A6F51">
        <w:rPr>
          <w:b/>
          <w:w w:val="105"/>
          <w:sz w:val="28"/>
          <w:szCs w:val="28"/>
        </w:rPr>
        <w:tab/>
      </w:r>
      <w:r w:rsidRPr="003A6F51">
        <w:rPr>
          <w:b/>
          <w:w w:val="105"/>
          <w:sz w:val="28"/>
          <w:szCs w:val="28"/>
        </w:rPr>
        <w:tab/>
      </w:r>
      <w:r w:rsidRPr="003A6F51">
        <w:rPr>
          <w:b/>
          <w:w w:val="105"/>
          <w:sz w:val="28"/>
          <w:szCs w:val="28"/>
        </w:rPr>
        <w:tab/>
        <w:t xml:space="preserve">      </w:t>
      </w:r>
    </w:p>
    <w:p w:rsidR="008B43AC" w:rsidRPr="003A6F51" w:rsidRDefault="008B43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3A6F51">
        <w:rPr>
          <w:sz w:val="28"/>
          <w:szCs w:val="28"/>
        </w:rPr>
        <w:t xml:space="preserve">                                         </w:t>
      </w:r>
      <w:r w:rsidRPr="003A6F51">
        <w:rPr>
          <w:b/>
          <w:sz w:val="28"/>
          <w:szCs w:val="28"/>
        </w:rPr>
        <w:t xml:space="preserve">I   QUADRIMESTRE  </w:t>
      </w:r>
    </w:p>
    <w:p w:rsidR="008B43AC" w:rsidRPr="007061C0" w:rsidRDefault="008B43AC" w:rsidP="00E3617D">
      <w:pPr>
        <w:rPr>
          <w:b/>
        </w:rPr>
      </w:pPr>
      <w:r>
        <w:rPr>
          <w:b/>
          <w:sz w:val="28"/>
          <w:szCs w:val="28"/>
        </w:rPr>
        <w:t>MODULO 0</w:t>
      </w:r>
      <w:r w:rsidR="007061C0">
        <w:rPr>
          <w:b/>
          <w:sz w:val="28"/>
          <w:szCs w:val="28"/>
        </w:rPr>
        <w:t xml:space="preserve">: svolgimento del PIA elaborato nella riunione dipartimentale del 29/05/2020, da effettuare nel periodo </w:t>
      </w:r>
      <w:proofErr w:type="spellStart"/>
      <w:r w:rsidR="007061C0">
        <w:rPr>
          <w:b/>
          <w:sz w:val="28"/>
          <w:szCs w:val="28"/>
        </w:rPr>
        <w:t>Sett-Ott</w:t>
      </w:r>
      <w:proofErr w:type="spellEnd"/>
    </w:p>
    <w:p w:rsidR="008B43AC" w:rsidRPr="003A6F51" w:rsidRDefault="008B43AC">
      <w:pPr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 xml:space="preserve">                                                                </w:t>
      </w:r>
    </w:p>
    <w:p w:rsidR="008B43AC" w:rsidRPr="003A6F51" w:rsidRDefault="008B43AC" w:rsidP="000E5D89">
      <w:pPr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>MODULO 1: TRASMISSIONE DEI CARATTERI EREDITARI</w:t>
      </w:r>
    </w:p>
    <w:p w:rsidR="008B43AC" w:rsidRPr="003A6F51" w:rsidRDefault="008B43AC">
      <w:pPr>
        <w:rPr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8B43AC" w:rsidTr="00CD011F">
        <w:trPr>
          <w:trHeight w:val="431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</w:rPr>
            </w:pPr>
            <w:bookmarkStart w:id="0" w:name="_Hlk525505521"/>
          </w:p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COMPETENZE</w:t>
            </w:r>
          </w:p>
        </w:tc>
        <w:tc>
          <w:tcPr>
            <w:tcW w:w="2151" w:type="dxa"/>
            <w:vAlign w:val="bottom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B43AC" w:rsidRPr="003A6F51" w:rsidRDefault="008B43AC" w:rsidP="00CD011F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B43AC" w:rsidRPr="003A6F51" w:rsidRDefault="008B43AC" w:rsidP="00CD011F">
            <w:pPr>
              <w:pStyle w:val="TableParagraph"/>
              <w:ind w:right="284"/>
              <w:jc w:val="center"/>
              <w:rPr>
                <w:b/>
                <w:w w:val="105"/>
                <w:sz w:val="28"/>
                <w:szCs w:val="28"/>
                <w:lang w:val="en-US"/>
              </w:rPr>
            </w:pPr>
            <w:r w:rsidRPr="003A6F51">
              <w:rPr>
                <w:b/>
                <w:w w:val="105"/>
                <w:sz w:val="28"/>
                <w:szCs w:val="28"/>
                <w:lang w:val="en-US"/>
              </w:rPr>
              <w:t>TEMPI</w:t>
            </w:r>
          </w:p>
        </w:tc>
      </w:tr>
      <w:bookmarkEnd w:id="0"/>
      <w:tr w:rsidR="008B43AC" w:rsidRPr="00A94A28" w:rsidTr="003A6F51">
        <w:trPr>
          <w:trHeight w:val="7178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3A6F51">
              <w:rPr>
                <w:sz w:val="24"/>
                <w:szCs w:val="24"/>
              </w:rPr>
              <w:t>Adottare atteggiamenti coerenti al concetto di salute e cura come risultant</w:t>
            </w:r>
            <w:r>
              <w:rPr>
                <w:sz w:val="24"/>
                <w:szCs w:val="24"/>
              </w:rPr>
              <w:t>e di un approccio multidimensio</w:t>
            </w:r>
            <w:r w:rsidRPr="003A6F51">
              <w:rPr>
                <w:sz w:val="24"/>
                <w:szCs w:val="24"/>
              </w:rPr>
              <w:t>nale che contempli i livelli biologico, psicologico e sociale</w:t>
            </w:r>
          </w:p>
        </w:tc>
        <w:tc>
          <w:tcPr>
            <w:tcW w:w="2151" w:type="dxa"/>
          </w:tcPr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Descrivere le leggi di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Mendel. Distinguere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caratteri recessivi 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dominanti. Distinguere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genotipo, fenotipo,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omozigote, eterozigote.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Saper definire il concetto di mutazione.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Distinguere mutazioni geniche, cromosomiche e genomiche.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rFonts w:ascii="Helvetica" w:hAnsi="Helvetica" w:cs="Helvetica"/>
                <w:sz w:val="19"/>
                <w:szCs w:val="19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Conoscere i  meccanismi di trasmissione ereditaria dei caratteri</w:t>
            </w:r>
          </w:p>
        </w:tc>
        <w:tc>
          <w:tcPr>
            <w:tcW w:w="3043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 caratteri ereditari e la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genetica.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Le leggi di Mendel.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Determinazione del sesso.</w:t>
            </w:r>
          </w:p>
          <w:p w:rsidR="008B43AC" w:rsidRPr="00CD011F" w:rsidRDefault="008B43AC" w:rsidP="00CD011F">
            <w:pPr>
              <w:widowControl/>
              <w:adjustRightInd w:val="0"/>
              <w:jc w:val="both"/>
              <w:rPr>
                <w:rFonts w:ascii="Helvetica" w:hAnsi="Helvetica" w:cs="Helvetica"/>
                <w:sz w:val="19"/>
                <w:szCs w:val="19"/>
                <w:lang w:val="en-US" w:eastAsia="en-US"/>
              </w:rPr>
            </w:pPr>
            <w:proofErr w:type="spellStart"/>
            <w:r w:rsidRPr="003A6F51">
              <w:rPr>
                <w:sz w:val="24"/>
                <w:szCs w:val="24"/>
                <w:lang w:val="en-US" w:eastAsia="en-US"/>
              </w:rPr>
              <w:t>Caratteri</w:t>
            </w:r>
            <w:proofErr w:type="spellEnd"/>
            <w:r w:rsidRPr="003A6F5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F51">
              <w:rPr>
                <w:sz w:val="24"/>
                <w:szCs w:val="24"/>
                <w:lang w:val="en-US" w:eastAsia="en-US"/>
              </w:rPr>
              <w:t>ereditari</w:t>
            </w:r>
            <w:proofErr w:type="spellEnd"/>
            <w:r w:rsidRPr="003A6F5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3A6F51">
              <w:rPr>
                <w:sz w:val="24"/>
                <w:szCs w:val="24"/>
                <w:lang w:val="en-US" w:eastAsia="en-US"/>
              </w:rPr>
              <w:t>nell’uomo</w:t>
            </w:r>
            <w:proofErr w:type="spellEnd"/>
          </w:p>
        </w:tc>
        <w:tc>
          <w:tcPr>
            <w:tcW w:w="1970" w:type="dxa"/>
          </w:tcPr>
          <w:p w:rsidR="008B43AC" w:rsidRPr="00CD011F" w:rsidRDefault="008B43AC" w:rsidP="00CD011F">
            <w:pPr>
              <w:pStyle w:val="TableParagraph"/>
              <w:jc w:val="right"/>
              <w:rPr>
                <w:b/>
                <w:sz w:val="18"/>
                <w:szCs w:val="18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18"/>
                <w:szCs w:val="18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491" w:right="330" w:hanging="491"/>
              <w:rPr>
                <w:w w:val="105"/>
              </w:rPr>
            </w:pPr>
            <w:r w:rsidRPr="00CD011F">
              <w:rPr>
                <w:w w:val="105"/>
              </w:rPr>
              <w:t>OTTOBRE</w:t>
            </w: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B43AC" w:rsidRPr="00CD011F" w:rsidRDefault="008B43AC" w:rsidP="00CD011F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8B43AC" w:rsidRPr="00A94A28" w:rsidRDefault="008B43AC">
      <w:pPr>
        <w:rPr>
          <w:sz w:val="18"/>
          <w:szCs w:val="18"/>
        </w:rPr>
      </w:pPr>
    </w:p>
    <w:p w:rsidR="008B43AC" w:rsidRPr="00A94A28" w:rsidRDefault="008B43AC">
      <w:pPr>
        <w:rPr>
          <w:sz w:val="18"/>
          <w:szCs w:val="18"/>
        </w:rPr>
      </w:pPr>
    </w:p>
    <w:p w:rsidR="008B43AC" w:rsidRPr="00A94A28" w:rsidRDefault="008B43AC" w:rsidP="00ED5097">
      <w:pPr>
        <w:rPr>
          <w:b/>
          <w:sz w:val="18"/>
          <w:szCs w:val="18"/>
        </w:rPr>
      </w:pPr>
      <w:r w:rsidRPr="00A94A28">
        <w:rPr>
          <w:b/>
          <w:sz w:val="18"/>
          <w:szCs w:val="18"/>
        </w:rPr>
        <w:t xml:space="preserve">                                                                 </w:t>
      </w:r>
    </w:p>
    <w:p w:rsidR="008B43AC" w:rsidRDefault="008B43AC" w:rsidP="00ED5097">
      <w:pPr>
        <w:rPr>
          <w:b/>
        </w:rPr>
      </w:pPr>
    </w:p>
    <w:p w:rsidR="008B43AC" w:rsidRDefault="008B43AC" w:rsidP="00ED5097">
      <w:pPr>
        <w:rPr>
          <w:b/>
        </w:rPr>
      </w:pPr>
    </w:p>
    <w:p w:rsidR="008B43AC" w:rsidRDefault="008B43AC" w:rsidP="00ED5097">
      <w:pPr>
        <w:rPr>
          <w:b/>
        </w:rPr>
      </w:pPr>
    </w:p>
    <w:p w:rsidR="008B43AC" w:rsidRDefault="008B43AC" w:rsidP="00ED5097">
      <w:pPr>
        <w:rPr>
          <w:b/>
        </w:rPr>
      </w:pPr>
    </w:p>
    <w:p w:rsidR="008B43AC" w:rsidRDefault="008B43AC" w:rsidP="00ED5097">
      <w:pPr>
        <w:rPr>
          <w:b/>
        </w:rPr>
      </w:pPr>
    </w:p>
    <w:p w:rsidR="008B43AC" w:rsidRPr="003A6F51" w:rsidRDefault="008B43AC" w:rsidP="00ED5097">
      <w:pPr>
        <w:rPr>
          <w:b/>
          <w:sz w:val="28"/>
          <w:szCs w:val="28"/>
        </w:rPr>
      </w:pPr>
    </w:p>
    <w:p w:rsidR="008B43AC" w:rsidRPr="003A6F51" w:rsidRDefault="008B43AC" w:rsidP="00ED5097">
      <w:pPr>
        <w:rPr>
          <w:b/>
          <w:sz w:val="28"/>
          <w:szCs w:val="28"/>
        </w:rPr>
      </w:pPr>
    </w:p>
    <w:p w:rsidR="008B43AC" w:rsidRPr="003A6F51" w:rsidRDefault="008B43AC" w:rsidP="003A6F51">
      <w:pPr>
        <w:jc w:val="center"/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>I   QUADRIMESTRE</w:t>
      </w:r>
    </w:p>
    <w:p w:rsidR="008B43AC" w:rsidRPr="003A6F51" w:rsidRDefault="008B43AC" w:rsidP="00ED5097">
      <w:pPr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 xml:space="preserve">                                                                </w:t>
      </w:r>
    </w:p>
    <w:p w:rsidR="008B43AC" w:rsidRPr="003A6F51" w:rsidRDefault="008B43AC" w:rsidP="00036A0F">
      <w:pPr>
        <w:widowControl/>
        <w:adjustRightInd w:val="0"/>
        <w:rPr>
          <w:rFonts w:ascii="Helvetica-Bold" w:hAnsi="Helvetica-Bold" w:cs="Helvetica-Bold"/>
          <w:b/>
          <w:bCs/>
          <w:sz w:val="28"/>
          <w:szCs w:val="28"/>
          <w:lang w:eastAsia="en-US"/>
        </w:rPr>
      </w:pPr>
      <w:r w:rsidRPr="003A6F51">
        <w:rPr>
          <w:sz w:val="28"/>
          <w:szCs w:val="28"/>
        </w:rPr>
        <w:t xml:space="preserve"> </w:t>
      </w:r>
      <w:r w:rsidRPr="003A6F51">
        <w:rPr>
          <w:b/>
          <w:sz w:val="28"/>
          <w:szCs w:val="28"/>
        </w:rPr>
        <w:t>MODULO    2:  EPIDEMIOLOGIA E PROFILASSI</w:t>
      </w:r>
    </w:p>
    <w:p w:rsidR="008B43AC" w:rsidRPr="003A6F51" w:rsidRDefault="008B43AC" w:rsidP="00ED5097">
      <w:pPr>
        <w:rPr>
          <w:sz w:val="28"/>
          <w:szCs w:val="28"/>
        </w:rPr>
      </w:pPr>
    </w:p>
    <w:p w:rsidR="008B43AC" w:rsidRDefault="008B43AC" w:rsidP="00ED5097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8B43AC" w:rsidTr="00CD011F">
        <w:trPr>
          <w:trHeight w:val="431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</w:rPr>
            </w:pPr>
          </w:p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COMPETENZE</w:t>
            </w:r>
          </w:p>
        </w:tc>
        <w:tc>
          <w:tcPr>
            <w:tcW w:w="2151" w:type="dxa"/>
            <w:vAlign w:val="bottom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B43AC" w:rsidRPr="003A6F51" w:rsidRDefault="008B43AC" w:rsidP="00CD011F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B43AC" w:rsidRPr="003A6F51" w:rsidRDefault="008B43AC" w:rsidP="00CD011F">
            <w:pPr>
              <w:pStyle w:val="TableParagraph"/>
              <w:ind w:right="284"/>
              <w:jc w:val="center"/>
              <w:rPr>
                <w:b/>
                <w:w w:val="105"/>
                <w:sz w:val="28"/>
                <w:szCs w:val="28"/>
                <w:lang w:val="en-US"/>
              </w:rPr>
            </w:pPr>
            <w:r w:rsidRPr="003A6F51">
              <w:rPr>
                <w:b/>
                <w:w w:val="105"/>
                <w:sz w:val="28"/>
                <w:szCs w:val="28"/>
                <w:lang w:val="en-US"/>
              </w:rPr>
              <w:t>TEMPI</w:t>
            </w:r>
          </w:p>
        </w:tc>
      </w:tr>
      <w:tr w:rsidR="008B43AC" w:rsidTr="00CD011F">
        <w:trPr>
          <w:trHeight w:val="10714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6F51">
              <w:rPr>
                <w:rFonts w:ascii="Times New Roman" w:hAnsi="Times New Roman" w:cs="Times New Roman"/>
              </w:rPr>
              <w:t>Assumere condotte nel rispetto delle norme di sicurezza limitando i comportamenti a rischio.</w:t>
            </w:r>
          </w:p>
          <w:p w:rsidR="008B43AC" w:rsidRPr="003A6F51" w:rsidRDefault="008B43AC" w:rsidP="00CD011F">
            <w:pPr>
              <w:pStyle w:val="Default"/>
              <w:widowControl w:val="0"/>
              <w:jc w:val="both"/>
            </w:pPr>
            <w:r w:rsidRPr="003A6F51">
              <w:rPr>
                <w:rFonts w:ascii="Times New Roman" w:hAnsi="Times New Roman" w:cs="Times New Roman"/>
              </w:rPr>
              <w:t>Adottare atteggiamenti coerenti al concetto di salute e cura come risultante di un approccio multidimensionale che contempli I livelli biologico, psicologico e sociale</w:t>
            </w:r>
          </w:p>
        </w:tc>
        <w:tc>
          <w:tcPr>
            <w:tcW w:w="2151" w:type="dxa"/>
          </w:tcPr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Distinguere malattie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infettive e malattie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cronico-degenerative.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Indicare le problematiche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generali delle malattie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A6F51">
              <w:rPr>
                <w:sz w:val="24"/>
                <w:szCs w:val="24"/>
                <w:lang w:eastAsia="en-US"/>
              </w:rPr>
              <w:t>cronicodegenerative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>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Distinguere prevenzione primaria, secondaria e terziaria.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43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Le malattie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cronicodegenerative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>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Le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cardiopati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 ischemiche.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Le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vasculopatie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cerebrali.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Il diabete mellito.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Le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broncopneumopatie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cronicoostruttive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>. I tumori.</w:t>
            </w: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B43AC" w:rsidRPr="003A6F51" w:rsidRDefault="008B43AC" w:rsidP="00CD011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</w:rPr>
            </w:pPr>
            <w:r w:rsidRPr="003A6F51">
              <w:rPr>
                <w:w w:val="105"/>
                <w:sz w:val="24"/>
                <w:szCs w:val="24"/>
              </w:rPr>
              <w:t>NOVEMBRE/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</w:rPr>
            </w:pPr>
            <w:r w:rsidRPr="003A6F51">
              <w:rPr>
                <w:w w:val="105"/>
                <w:sz w:val="24"/>
                <w:szCs w:val="24"/>
              </w:rPr>
              <w:t>DICEMBRE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B43AC" w:rsidRDefault="008B43AC" w:rsidP="00ED5097"/>
    <w:p w:rsidR="008B43AC" w:rsidRDefault="008B43AC" w:rsidP="00ED5097"/>
    <w:p w:rsidR="008B43AC" w:rsidRDefault="008B43AC"/>
    <w:p w:rsidR="008B43AC" w:rsidRDefault="008B43AC" w:rsidP="00ED5097">
      <w:pPr>
        <w:rPr>
          <w:b/>
        </w:rPr>
      </w:pPr>
    </w:p>
    <w:p w:rsidR="008B43AC" w:rsidRPr="003A6F51" w:rsidRDefault="008B43AC" w:rsidP="00ED5097">
      <w:pPr>
        <w:rPr>
          <w:b/>
          <w:sz w:val="28"/>
          <w:szCs w:val="28"/>
        </w:rPr>
      </w:pPr>
    </w:p>
    <w:p w:rsidR="008B43AC" w:rsidRPr="003A6F51" w:rsidRDefault="008B43AC" w:rsidP="00ED5097">
      <w:pPr>
        <w:rPr>
          <w:b/>
          <w:sz w:val="28"/>
          <w:szCs w:val="28"/>
        </w:rPr>
      </w:pPr>
    </w:p>
    <w:p w:rsidR="008B43AC" w:rsidRPr="003A6F51" w:rsidRDefault="008B43AC" w:rsidP="00F96CD9">
      <w:pPr>
        <w:jc w:val="center"/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>I  QUADRIMESTRE</w:t>
      </w:r>
    </w:p>
    <w:p w:rsidR="008B43AC" w:rsidRPr="003A6F51" w:rsidRDefault="008B43AC" w:rsidP="00F96CD9">
      <w:pPr>
        <w:jc w:val="center"/>
        <w:rPr>
          <w:b/>
          <w:sz w:val="28"/>
          <w:szCs w:val="28"/>
        </w:rPr>
      </w:pPr>
    </w:p>
    <w:p w:rsidR="008B43AC" w:rsidRPr="003A6F51" w:rsidRDefault="008B43AC" w:rsidP="00ED5097">
      <w:pPr>
        <w:rPr>
          <w:b/>
          <w:sz w:val="28"/>
          <w:szCs w:val="28"/>
        </w:rPr>
      </w:pPr>
      <w:r w:rsidRPr="003A6F51">
        <w:rPr>
          <w:sz w:val="28"/>
          <w:szCs w:val="28"/>
        </w:rPr>
        <w:t xml:space="preserve"> </w:t>
      </w:r>
      <w:r w:rsidRPr="003A6F51">
        <w:rPr>
          <w:b/>
          <w:sz w:val="28"/>
          <w:szCs w:val="28"/>
        </w:rPr>
        <w:t>MODULO    3:  MALATTIE GENETICHE</w:t>
      </w:r>
    </w:p>
    <w:p w:rsidR="008B43AC" w:rsidRDefault="008B43AC" w:rsidP="00ED5097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8B43AC" w:rsidTr="00CD011F">
        <w:trPr>
          <w:trHeight w:val="431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</w:rPr>
            </w:pPr>
          </w:p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COMPETENZE</w:t>
            </w:r>
          </w:p>
        </w:tc>
        <w:tc>
          <w:tcPr>
            <w:tcW w:w="2151" w:type="dxa"/>
            <w:vAlign w:val="bottom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B43AC" w:rsidRPr="003A6F51" w:rsidRDefault="008B43AC" w:rsidP="00CD011F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B43AC" w:rsidRPr="003A6F51" w:rsidRDefault="008B43AC" w:rsidP="00CD011F">
            <w:pPr>
              <w:pStyle w:val="TableParagraph"/>
              <w:ind w:right="284"/>
              <w:jc w:val="center"/>
              <w:rPr>
                <w:b/>
                <w:w w:val="105"/>
                <w:sz w:val="28"/>
                <w:szCs w:val="28"/>
                <w:lang w:val="en-US"/>
              </w:rPr>
            </w:pPr>
            <w:r w:rsidRPr="003A6F51">
              <w:rPr>
                <w:b/>
                <w:w w:val="105"/>
                <w:sz w:val="28"/>
                <w:szCs w:val="28"/>
                <w:lang w:val="en-US"/>
              </w:rPr>
              <w:t>TEMPI</w:t>
            </w:r>
          </w:p>
        </w:tc>
      </w:tr>
      <w:tr w:rsidR="008B43AC" w:rsidTr="00CD011F">
        <w:trPr>
          <w:trHeight w:val="10714"/>
          <w:jc w:val="center"/>
        </w:trPr>
        <w:tc>
          <w:tcPr>
            <w:tcW w:w="2410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A6F51">
              <w:rPr>
                <w:iCs/>
                <w:color w:val="000000"/>
                <w:sz w:val="24"/>
                <w:szCs w:val="24"/>
                <w:lang w:eastAsia="en-US"/>
              </w:rPr>
              <w:t xml:space="preserve">Partecipare alla presa in carico socio-assistenziale di soggetti le cui condizioni determinino uno stato di non autosufficienza parziale o totale, di </w:t>
            </w:r>
            <w:proofErr w:type="spellStart"/>
            <w:r w:rsidRPr="003A6F51">
              <w:rPr>
                <w:iCs/>
                <w:color w:val="000000"/>
                <w:sz w:val="24"/>
                <w:szCs w:val="24"/>
                <w:lang w:eastAsia="en-US"/>
              </w:rPr>
              <w:t>terminalità</w:t>
            </w:r>
            <w:proofErr w:type="spellEnd"/>
            <w:r w:rsidRPr="003A6F51">
              <w:rPr>
                <w:iCs/>
                <w:color w:val="000000"/>
                <w:sz w:val="24"/>
                <w:szCs w:val="24"/>
                <w:lang w:eastAsia="en-US"/>
              </w:rPr>
              <w:t xml:space="preserve">, di compromissione delle capacità cognitive e motorie, applicando procedure e tecniche stabilite e facendo uso dei principali ausili e presidi. 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Distinguere mutazioni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A6F51">
              <w:rPr>
                <w:sz w:val="24"/>
                <w:szCs w:val="24"/>
                <w:lang w:eastAsia="en-US"/>
              </w:rPr>
              <w:t>geniche,cromosomiche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e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genomiche.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Indicare le principali sindromi da anomalie del numero di cromosomi. Spiegare il meccanismo genetico alla base delle malattie genetiche multifattoriali.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Indicare le principali sindromi da anomalie del numero di cromosomi</w:t>
            </w:r>
          </w:p>
        </w:tc>
        <w:tc>
          <w:tcPr>
            <w:tcW w:w="3043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Mutazioni genomiche.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Mutazioni cromosomiche.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Mutazioni geniche.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Malattie genetiche multifattoriali.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Alberi genealogici e malattie ereditarie.</w:t>
            </w: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B43AC" w:rsidRPr="003A6F51" w:rsidRDefault="008B43AC" w:rsidP="00CD011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sz w:val="24"/>
                <w:szCs w:val="24"/>
              </w:rPr>
            </w:pPr>
            <w:r w:rsidRPr="003A6F51">
              <w:rPr>
                <w:w w:val="105"/>
                <w:sz w:val="24"/>
                <w:szCs w:val="24"/>
              </w:rPr>
              <w:t>DICEMBRE/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sz w:val="24"/>
                <w:szCs w:val="24"/>
              </w:rPr>
            </w:pPr>
            <w:r w:rsidRPr="003A6F51">
              <w:rPr>
                <w:w w:val="105"/>
                <w:sz w:val="24"/>
                <w:szCs w:val="24"/>
              </w:rPr>
              <w:t>GENNAIO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B43AC" w:rsidRDefault="008B43AC" w:rsidP="00ED5097"/>
    <w:p w:rsidR="008B43AC" w:rsidRDefault="008B43AC" w:rsidP="00ED5097"/>
    <w:p w:rsidR="008B43AC" w:rsidRDefault="008B43AC" w:rsidP="00ED5097"/>
    <w:p w:rsidR="008B43AC" w:rsidRDefault="008B43AC"/>
    <w:p w:rsidR="008B43AC" w:rsidRDefault="008B43AC"/>
    <w:p w:rsidR="008B43AC" w:rsidRPr="003A6F51" w:rsidRDefault="008B43AC" w:rsidP="005206D7">
      <w:pPr>
        <w:jc w:val="center"/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>II   QUADRIMESTRE</w:t>
      </w:r>
    </w:p>
    <w:p w:rsidR="008B43AC" w:rsidRPr="003A6F51" w:rsidRDefault="008B43AC">
      <w:pPr>
        <w:rPr>
          <w:sz w:val="28"/>
          <w:szCs w:val="28"/>
        </w:rPr>
      </w:pPr>
    </w:p>
    <w:p w:rsidR="008B43AC" w:rsidRPr="003A6F51" w:rsidRDefault="008B43AC">
      <w:pPr>
        <w:rPr>
          <w:sz w:val="28"/>
          <w:szCs w:val="28"/>
        </w:rPr>
      </w:pPr>
    </w:p>
    <w:p w:rsidR="008B43AC" w:rsidRPr="003A6F51" w:rsidRDefault="008B43AC">
      <w:pPr>
        <w:rPr>
          <w:sz w:val="28"/>
          <w:szCs w:val="28"/>
        </w:rPr>
      </w:pPr>
    </w:p>
    <w:p w:rsidR="008B43AC" w:rsidRPr="003A6F51" w:rsidRDefault="008B43AC" w:rsidP="00AA44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3A6F51">
        <w:rPr>
          <w:b/>
          <w:sz w:val="28"/>
          <w:szCs w:val="28"/>
        </w:rPr>
        <w:t>MODULO    4:  NORMALITA’ E DISABILITA’ DELL’ETA’ EVOLUTIVA</w:t>
      </w:r>
    </w:p>
    <w:p w:rsidR="008B43AC" w:rsidRDefault="008B43AC" w:rsidP="00AA4416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8B43AC" w:rsidTr="00CD011F">
        <w:trPr>
          <w:trHeight w:val="431"/>
          <w:jc w:val="center"/>
        </w:trPr>
        <w:tc>
          <w:tcPr>
            <w:tcW w:w="2405" w:type="dxa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</w:rPr>
            </w:pPr>
          </w:p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COMPETENZE</w:t>
            </w:r>
          </w:p>
        </w:tc>
        <w:tc>
          <w:tcPr>
            <w:tcW w:w="2156" w:type="dxa"/>
            <w:vAlign w:val="bottom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B43AC" w:rsidRPr="003A6F51" w:rsidRDefault="008B43AC" w:rsidP="00CD011F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B43AC" w:rsidRPr="003A6F51" w:rsidRDefault="008B43AC" w:rsidP="00CD011F">
            <w:pPr>
              <w:pStyle w:val="TableParagraph"/>
              <w:ind w:right="284"/>
              <w:jc w:val="center"/>
              <w:rPr>
                <w:b/>
                <w:w w:val="105"/>
                <w:sz w:val="28"/>
                <w:szCs w:val="28"/>
                <w:lang w:val="en-US"/>
              </w:rPr>
            </w:pPr>
            <w:r w:rsidRPr="003A6F51">
              <w:rPr>
                <w:b/>
                <w:w w:val="105"/>
                <w:sz w:val="28"/>
                <w:szCs w:val="28"/>
                <w:lang w:val="en-US"/>
              </w:rPr>
              <w:t>TEMPI</w:t>
            </w:r>
          </w:p>
        </w:tc>
      </w:tr>
      <w:tr w:rsidR="008B43AC" w:rsidTr="00CD011F">
        <w:trPr>
          <w:trHeight w:val="10714"/>
          <w:jc w:val="center"/>
        </w:trPr>
        <w:tc>
          <w:tcPr>
            <w:tcW w:w="2405" w:type="dxa"/>
          </w:tcPr>
          <w:p w:rsidR="008B43AC" w:rsidRPr="003A6F51" w:rsidRDefault="008B43AC" w:rsidP="00CD011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6F51">
              <w:rPr>
                <w:rFonts w:ascii="Times New Roman" w:hAnsi="Times New Roman" w:cs="Times New Roman"/>
              </w:rPr>
              <w:t xml:space="preserve">Rilevare, in modo guidato, condizioni, stili di vita e bisogni legati all’età. </w:t>
            </w:r>
          </w:p>
          <w:p w:rsidR="008B43AC" w:rsidRPr="003A6F51" w:rsidRDefault="008B43AC" w:rsidP="00CD011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3A6F51">
              <w:rPr>
                <w:rFonts w:ascii="Times New Roman" w:hAnsi="Times New Roman" w:cs="Times New Roman"/>
                <w:iCs/>
              </w:rPr>
              <w:t>Prendersi cura e collaborare al soddisfacimento dei bisogni di base di persone con disabilità, di bambini, di anziani nell’espletamento delle più comuni attività quotidiane.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6" w:type="dxa"/>
          </w:tcPr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Indicare i periodi in cui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viene divisa l’età evolutiva. Indicare le modificazioni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proofErr w:type="spellStart"/>
            <w:r w:rsidRPr="003A6F51">
              <w:rPr>
                <w:sz w:val="24"/>
                <w:szCs w:val="24"/>
                <w:lang w:eastAsia="en-US"/>
              </w:rPr>
              <w:t>anatomicofunzionali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di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organi e apparati nell’età evolutiva.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Elencare le principali cause di alterazione dello sviluppo postnatale.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Distinguere cause di disabilità prenatali, perinatali e post-natali. 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Descrivere il percorso dalla disabilità alla riabilitazione.</w:t>
            </w:r>
          </w:p>
        </w:tc>
        <w:tc>
          <w:tcPr>
            <w:tcW w:w="3043" w:type="dxa"/>
          </w:tcPr>
          <w:p w:rsidR="008B43AC" w:rsidRPr="003A6F51" w:rsidRDefault="008B43AC" w:rsidP="00CD011F">
            <w:pPr>
              <w:pStyle w:val="TableParagraph"/>
              <w:spacing w:line="254" w:lineRule="auto"/>
              <w:ind w:right="57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L’età evolutiva e le sue suddivisioni. Cenni di auxologia.</w:t>
            </w:r>
          </w:p>
          <w:p w:rsidR="008B43AC" w:rsidRPr="003A6F51" w:rsidRDefault="008B43AC" w:rsidP="00CD011F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 Modificazioni anatomico-funzionali durante l’accrescimento.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Alterazioni dell’accrescimento postnatale. Disabilità nell’età evolutiva.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Principali patologie nel bambino.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Interventi abilitativi e  riabilitativi.</w:t>
            </w: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</w:rPr>
            </w:pPr>
          </w:p>
          <w:p w:rsidR="008B43AC" w:rsidRPr="003A6F51" w:rsidRDefault="008B43AC" w:rsidP="00CD011F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B43AC" w:rsidRPr="003A6F51" w:rsidRDefault="008B43AC" w:rsidP="00CD011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8B43AC" w:rsidRPr="003A6F51" w:rsidRDefault="00A0535A" w:rsidP="00A0535A">
            <w:pPr>
              <w:pStyle w:val="TableParagraph"/>
              <w:spacing w:line="252" w:lineRule="auto"/>
              <w:ind w:right="330"/>
              <w:jc w:val="center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FEBBRAIO</w:t>
            </w:r>
            <w:bookmarkStart w:id="1" w:name="_GoBack"/>
            <w:bookmarkEnd w:id="1"/>
          </w:p>
          <w:p w:rsidR="008B43AC" w:rsidRPr="003A6F51" w:rsidRDefault="00A0535A" w:rsidP="00CD011F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en-US"/>
              </w:rPr>
            </w:pPr>
            <w:r>
              <w:rPr>
                <w:w w:val="105"/>
                <w:sz w:val="24"/>
                <w:szCs w:val="24"/>
                <w:lang w:val="en-US"/>
              </w:rPr>
              <w:t>MARZO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B43AC" w:rsidRDefault="008B43AC"/>
    <w:p w:rsidR="008B43AC" w:rsidRDefault="008B43AC"/>
    <w:p w:rsidR="008B43AC" w:rsidRDefault="008B43AC"/>
    <w:p w:rsidR="008B43AC" w:rsidRDefault="008B43AC"/>
    <w:p w:rsidR="008B43AC" w:rsidRDefault="008B43AC"/>
    <w:p w:rsidR="008B43AC" w:rsidRPr="003A6F51" w:rsidRDefault="008B43AC" w:rsidP="005206D7">
      <w:pPr>
        <w:jc w:val="center"/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>II   QUADRIMESTRE</w:t>
      </w:r>
    </w:p>
    <w:p w:rsidR="008B43AC" w:rsidRPr="003A6F51" w:rsidRDefault="008B43AC">
      <w:pPr>
        <w:rPr>
          <w:sz w:val="28"/>
          <w:szCs w:val="28"/>
        </w:rPr>
      </w:pPr>
    </w:p>
    <w:p w:rsidR="008B43AC" w:rsidRPr="003A6F51" w:rsidRDefault="008B43AC">
      <w:pPr>
        <w:rPr>
          <w:sz w:val="28"/>
          <w:szCs w:val="28"/>
        </w:rPr>
      </w:pPr>
    </w:p>
    <w:p w:rsidR="008B43AC" w:rsidRPr="003A6F51" w:rsidRDefault="008B43AC" w:rsidP="002943F2">
      <w:pPr>
        <w:rPr>
          <w:b/>
          <w:sz w:val="28"/>
          <w:szCs w:val="28"/>
        </w:rPr>
      </w:pPr>
      <w:r w:rsidRPr="003A6F51">
        <w:rPr>
          <w:b/>
          <w:sz w:val="28"/>
          <w:szCs w:val="28"/>
        </w:rPr>
        <w:t xml:space="preserve">                  MODULO    5:  DISABILITA’ E RIABILITAZIONE NELL’ ANZIANO</w:t>
      </w:r>
    </w:p>
    <w:p w:rsidR="008B43AC" w:rsidRPr="003A6F51" w:rsidRDefault="008B43AC" w:rsidP="002943F2">
      <w:pPr>
        <w:rPr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8B43AC" w:rsidRPr="003A6F51" w:rsidTr="00CD011F">
        <w:trPr>
          <w:trHeight w:val="431"/>
          <w:jc w:val="center"/>
        </w:trPr>
        <w:tc>
          <w:tcPr>
            <w:tcW w:w="2405" w:type="dxa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</w:rPr>
            </w:pPr>
          </w:p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COMPETENZE</w:t>
            </w:r>
          </w:p>
        </w:tc>
        <w:tc>
          <w:tcPr>
            <w:tcW w:w="2156" w:type="dxa"/>
            <w:vAlign w:val="bottom"/>
          </w:tcPr>
          <w:p w:rsidR="008B43AC" w:rsidRPr="003A6F51" w:rsidRDefault="008B43AC" w:rsidP="00CD011F">
            <w:pPr>
              <w:pStyle w:val="TableParagraph"/>
              <w:spacing w:before="62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B43AC" w:rsidRPr="003A6F51" w:rsidRDefault="008B43AC" w:rsidP="00CD011F">
            <w:pPr>
              <w:pStyle w:val="TableParagraph"/>
              <w:jc w:val="center"/>
              <w:rPr>
                <w:b/>
                <w:sz w:val="28"/>
                <w:szCs w:val="28"/>
                <w:lang w:val="en-US"/>
              </w:rPr>
            </w:pPr>
            <w:r w:rsidRPr="003A6F51">
              <w:rPr>
                <w:b/>
                <w:sz w:val="28"/>
                <w:szCs w:val="28"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B43AC" w:rsidRPr="003A6F51" w:rsidRDefault="008B43AC" w:rsidP="00CD011F">
            <w:pPr>
              <w:pStyle w:val="TableParagraph"/>
              <w:ind w:right="284"/>
              <w:jc w:val="center"/>
              <w:rPr>
                <w:b/>
                <w:w w:val="105"/>
                <w:sz w:val="28"/>
                <w:szCs w:val="28"/>
                <w:lang w:val="en-US"/>
              </w:rPr>
            </w:pPr>
            <w:r w:rsidRPr="003A6F51">
              <w:rPr>
                <w:b/>
                <w:w w:val="105"/>
                <w:sz w:val="28"/>
                <w:szCs w:val="28"/>
                <w:lang w:val="en-US"/>
              </w:rPr>
              <w:t>TEMPI</w:t>
            </w:r>
          </w:p>
        </w:tc>
      </w:tr>
      <w:tr w:rsidR="008B43AC" w:rsidTr="00CD011F">
        <w:trPr>
          <w:trHeight w:val="10714"/>
          <w:jc w:val="center"/>
        </w:trPr>
        <w:tc>
          <w:tcPr>
            <w:tcW w:w="2405" w:type="dxa"/>
          </w:tcPr>
          <w:p w:rsidR="008B43AC" w:rsidRPr="003A6F51" w:rsidRDefault="008B43AC" w:rsidP="00CD011F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3A6F51">
              <w:rPr>
                <w:rFonts w:ascii="Times New Roman" w:hAnsi="Times New Roman" w:cs="Times New Roman"/>
                <w:iCs/>
              </w:rPr>
              <w:t>Prendersi cura e collaborare al soddisfacimento dei bisogni di base di persone con disabilità, anziani nell’espletamento delle più comuni attività quotidiane. Rilevare in modo guidato condizioni, stili di vita e bisogni legati all’età.</w:t>
            </w:r>
          </w:p>
          <w:p w:rsidR="008B43AC" w:rsidRPr="003A6F51" w:rsidRDefault="008B43AC" w:rsidP="00CD011F">
            <w:pPr>
              <w:pStyle w:val="Default"/>
              <w:widowControl w:val="0"/>
            </w:pPr>
          </w:p>
        </w:tc>
        <w:tc>
          <w:tcPr>
            <w:tcW w:w="2156" w:type="dxa"/>
          </w:tcPr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Indicare le modificazioni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A6F51">
              <w:rPr>
                <w:sz w:val="24"/>
                <w:szCs w:val="24"/>
                <w:lang w:eastAsia="en-US"/>
              </w:rPr>
              <w:t>anatomo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>-funzionali di organi e apparati con l’invecchiamento.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Delineare il </w:t>
            </w:r>
            <w:proofErr w:type="spellStart"/>
            <w:r w:rsidRPr="003A6F51">
              <w:rPr>
                <w:sz w:val="24"/>
                <w:szCs w:val="24"/>
                <w:lang w:eastAsia="en-US"/>
              </w:rPr>
              <w:t>profile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dell’anziano fragile e gli interventi preventive necessari.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Fornire indicazioni relative alla riabilitazione dell’anziano. </w:t>
            </w:r>
          </w:p>
          <w:p w:rsidR="008B43AC" w:rsidRPr="003A6F51" w:rsidRDefault="008B43AC" w:rsidP="00CD011F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3A6F51">
              <w:rPr>
                <w:sz w:val="24"/>
                <w:szCs w:val="24"/>
                <w:lang w:eastAsia="en-US"/>
              </w:rPr>
              <w:t>Decrivere</w:t>
            </w:r>
            <w:proofErr w:type="spellEnd"/>
            <w:r w:rsidRPr="003A6F51">
              <w:rPr>
                <w:sz w:val="24"/>
                <w:szCs w:val="24"/>
                <w:lang w:eastAsia="en-US"/>
              </w:rPr>
              <w:t xml:space="preserve"> il morbo di Parkinson.</w:t>
            </w:r>
          </w:p>
        </w:tc>
        <w:tc>
          <w:tcPr>
            <w:tcW w:w="3043" w:type="dxa"/>
          </w:tcPr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L’anziano fragile. 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La riabilitazione nell’anziano.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 xml:space="preserve">La demenza. </w:t>
            </w:r>
          </w:p>
          <w:p w:rsidR="008B43AC" w:rsidRPr="003A6F51" w:rsidRDefault="008B43AC" w:rsidP="00CD011F">
            <w:pPr>
              <w:widowControl/>
              <w:adjustRightInd w:val="0"/>
              <w:rPr>
                <w:sz w:val="24"/>
                <w:szCs w:val="24"/>
                <w:lang w:eastAsia="en-US"/>
              </w:rPr>
            </w:pPr>
            <w:r w:rsidRPr="003A6F51">
              <w:rPr>
                <w:sz w:val="24"/>
                <w:szCs w:val="24"/>
                <w:lang w:eastAsia="en-US"/>
              </w:rPr>
              <w:t>Il morbo di Parkinson.</w:t>
            </w:r>
          </w:p>
        </w:tc>
        <w:tc>
          <w:tcPr>
            <w:tcW w:w="1970" w:type="dxa"/>
          </w:tcPr>
          <w:p w:rsidR="008B43AC" w:rsidRPr="003A6F51" w:rsidRDefault="008B43AC" w:rsidP="00CD011F">
            <w:pPr>
              <w:pStyle w:val="TableParagraph"/>
              <w:jc w:val="right"/>
              <w:rPr>
                <w:b/>
                <w:sz w:val="24"/>
                <w:szCs w:val="24"/>
              </w:rPr>
            </w:pPr>
          </w:p>
          <w:p w:rsidR="008B43AC" w:rsidRPr="003A6F51" w:rsidRDefault="00A0535A" w:rsidP="00CD011F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APRILE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en-US"/>
              </w:rPr>
            </w:pPr>
            <w:r w:rsidRPr="003A6F51">
              <w:rPr>
                <w:w w:val="105"/>
                <w:sz w:val="24"/>
                <w:szCs w:val="24"/>
              </w:rPr>
              <w:t>MAGGIO</w:t>
            </w: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B43AC" w:rsidRPr="003A6F51" w:rsidRDefault="008B43AC" w:rsidP="00CD011F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B43AC" w:rsidRDefault="008B43AC"/>
    <w:p w:rsidR="008B43AC" w:rsidRDefault="008B43AC"/>
    <w:p w:rsidR="008B43AC" w:rsidRDefault="008B43AC"/>
    <w:p w:rsidR="008B43AC" w:rsidRDefault="008B43AC"/>
    <w:p w:rsidR="008B43AC" w:rsidRDefault="008B43AC">
      <w:r>
        <w:t>Aversa,                                                                                                                                   IL DOCENTE</w:t>
      </w:r>
    </w:p>
    <w:sectPr w:rsidR="008B43AC" w:rsidSect="003A6F51">
      <w:pgSz w:w="11906" w:h="16838"/>
      <w:pgMar w:top="1079" w:right="746" w:bottom="899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097"/>
    <w:rsid w:val="00026E0D"/>
    <w:rsid w:val="00036A0F"/>
    <w:rsid w:val="00044E77"/>
    <w:rsid w:val="00052951"/>
    <w:rsid w:val="000E5D89"/>
    <w:rsid w:val="001A13B6"/>
    <w:rsid w:val="002943F2"/>
    <w:rsid w:val="002C5229"/>
    <w:rsid w:val="00322099"/>
    <w:rsid w:val="003277AA"/>
    <w:rsid w:val="003A6F51"/>
    <w:rsid w:val="004B09C3"/>
    <w:rsid w:val="005206D7"/>
    <w:rsid w:val="005233E3"/>
    <w:rsid w:val="00550DDA"/>
    <w:rsid w:val="00651802"/>
    <w:rsid w:val="00653C40"/>
    <w:rsid w:val="007061C0"/>
    <w:rsid w:val="007808C0"/>
    <w:rsid w:val="008B155B"/>
    <w:rsid w:val="008B43AC"/>
    <w:rsid w:val="008D63C8"/>
    <w:rsid w:val="008F0CBA"/>
    <w:rsid w:val="00A0535A"/>
    <w:rsid w:val="00A17FAD"/>
    <w:rsid w:val="00A33598"/>
    <w:rsid w:val="00A94A28"/>
    <w:rsid w:val="00AA4416"/>
    <w:rsid w:val="00B3461A"/>
    <w:rsid w:val="00BD123E"/>
    <w:rsid w:val="00BF59EC"/>
    <w:rsid w:val="00C90C64"/>
    <w:rsid w:val="00CD011F"/>
    <w:rsid w:val="00D06FA1"/>
    <w:rsid w:val="00E3617D"/>
    <w:rsid w:val="00EB3E0C"/>
    <w:rsid w:val="00EC6F9F"/>
    <w:rsid w:val="00ED5097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D50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99"/>
    <w:rsid w:val="00ED5097"/>
  </w:style>
  <w:style w:type="paragraph" w:styleId="Testofumetto">
    <w:name w:val="Balloon Text"/>
    <w:basedOn w:val="Normale"/>
    <w:link w:val="TestofumettoCarattere"/>
    <w:uiPriority w:val="99"/>
    <w:semiHidden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1802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AA44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742</Words>
  <Characters>4230</Characters>
  <Application>Microsoft Office Word</Application>
  <DocSecurity>0</DocSecurity>
  <Lines>35</Lines>
  <Paragraphs>9</Paragraphs>
  <ScaleCrop>false</ScaleCrop>
  <Company>BASTARDS TeaM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ISISS “E</dc:title>
  <dc:subject/>
  <dc:creator>pc</dc:creator>
  <cp:keywords/>
  <dc:description/>
  <cp:lastModifiedBy>mariarosaria silvestro</cp:lastModifiedBy>
  <cp:revision>4</cp:revision>
  <cp:lastPrinted>2018-10-17T09:44:00Z</cp:lastPrinted>
  <dcterms:created xsi:type="dcterms:W3CDTF">2020-09-16T09:15:00Z</dcterms:created>
  <dcterms:modified xsi:type="dcterms:W3CDTF">2020-09-16T20:49:00Z</dcterms:modified>
</cp:coreProperties>
</file>