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3074" w14:textId="0630003C" w:rsidR="00CF1161" w:rsidRPr="00410056" w:rsidRDefault="00C2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56">
        <w:rPr>
          <w:rFonts w:ascii="Times New Roman" w:hAnsi="Times New Roman" w:cs="Times New Roman"/>
          <w:b/>
          <w:sz w:val="28"/>
          <w:szCs w:val="28"/>
        </w:rPr>
        <w:t xml:space="preserve">PROGRAMMAZIONE DISCIPLINARE    </w:t>
      </w:r>
    </w:p>
    <w:p w14:paraId="2D10C289" w14:textId="6D34305B" w:rsidR="00CF1161" w:rsidRPr="00410056" w:rsidRDefault="00C216CD">
      <w:pPr>
        <w:rPr>
          <w:rFonts w:ascii="Times New Roman" w:hAnsi="Times New Roman" w:cs="Times New Roman"/>
          <w:b/>
          <w:sz w:val="28"/>
          <w:szCs w:val="28"/>
        </w:rPr>
      </w:pPr>
      <w:r w:rsidRPr="00410056">
        <w:rPr>
          <w:rFonts w:ascii="Times New Roman" w:hAnsi="Times New Roman" w:cs="Times New Roman"/>
          <w:b/>
          <w:sz w:val="28"/>
          <w:szCs w:val="28"/>
        </w:rPr>
        <w:t>MATERIA: TECNICA AMMINISTRATIVA ED ECONOMIA SOCIALE</w:t>
      </w:r>
    </w:p>
    <w:p w14:paraId="7703C6ED" w14:textId="23610AF9" w:rsidR="00CF1161" w:rsidRDefault="00C216CD">
      <w:pPr>
        <w:rPr>
          <w:rFonts w:ascii="Times New Roman" w:hAnsi="Times New Roman" w:cs="Times New Roman"/>
          <w:b/>
          <w:sz w:val="28"/>
          <w:szCs w:val="28"/>
        </w:rPr>
      </w:pPr>
      <w:r w:rsidRPr="00410056">
        <w:rPr>
          <w:rFonts w:ascii="Times New Roman" w:hAnsi="Times New Roman" w:cs="Times New Roman"/>
          <w:b/>
          <w:sz w:val="28"/>
          <w:szCs w:val="28"/>
        </w:rPr>
        <w:t>indirizzo SOCIO SANITARIO</w:t>
      </w:r>
      <w:r w:rsidRPr="00410056">
        <w:rPr>
          <w:rFonts w:ascii="Times New Roman" w:hAnsi="Times New Roman" w:cs="Times New Roman"/>
          <w:b/>
          <w:sz w:val="28"/>
          <w:szCs w:val="28"/>
        </w:rPr>
        <w:tab/>
      </w:r>
      <w:r w:rsidRPr="00410056">
        <w:rPr>
          <w:rFonts w:ascii="Times New Roman" w:hAnsi="Times New Roman" w:cs="Times New Roman"/>
          <w:b/>
          <w:sz w:val="28"/>
          <w:szCs w:val="28"/>
        </w:rPr>
        <w:tab/>
      </w:r>
      <w:r w:rsidRPr="00410056">
        <w:rPr>
          <w:rFonts w:ascii="Times New Roman" w:hAnsi="Times New Roman" w:cs="Times New Roman"/>
          <w:b/>
          <w:sz w:val="28"/>
          <w:szCs w:val="28"/>
        </w:rPr>
        <w:tab/>
        <w:t>ANNO DI CORSO: QUINTA</w:t>
      </w:r>
    </w:p>
    <w:p w14:paraId="5CEEBB5C" w14:textId="04A208A9" w:rsidR="00410056" w:rsidRDefault="00410056">
      <w:pPr>
        <w:rPr>
          <w:rFonts w:ascii="Times New Roman" w:hAnsi="Times New Roman" w:cs="Times New Roman"/>
        </w:rPr>
      </w:pPr>
    </w:p>
    <w:p w14:paraId="5732DC37" w14:textId="06D7EBBC" w:rsidR="005C7159" w:rsidRDefault="005C7159">
      <w:pPr>
        <w:rPr>
          <w:rFonts w:ascii="Times New Roman" w:hAnsi="Times New Roman" w:cs="Times New Roman"/>
          <w:b/>
          <w:bCs/>
        </w:rPr>
      </w:pPr>
      <w:r w:rsidRPr="005C7159">
        <w:rPr>
          <w:rFonts w:ascii="Times New Roman" w:hAnsi="Times New Roman" w:cs="Times New Roman"/>
          <w:b/>
          <w:bCs/>
          <w:u w:val="single"/>
        </w:rPr>
        <w:t>MODULO BASE: A</w:t>
      </w:r>
      <w:r w:rsidR="00B17AF2">
        <w:rPr>
          <w:rFonts w:ascii="Times New Roman" w:hAnsi="Times New Roman" w:cs="Times New Roman"/>
          <w:b/>
          <w:bCs/>
          <w:u w:val="single"/>
        </w:rPr>
        <w:t>PPROFONDIMENTO</w:t>
      </w:r>
      <w:r w:rsidRPr="005C7159">
        <w:rPr>
          <w:rFonts w:ascii="Times New Roman" w:hAnsi="Times New Roman" w:cs="Times New Roman"/>
          <w:b/>
          <w:bCs/>
          <w:u w:val="single"/>
        </w:rPr>
        <w:t xml:space="preserve"> E CONSOLIDAMENTO (come da PIA</w:t>
      </w:r>
      <w:r w:rsidRPr="005C7159">
        <w:rPr>
          <w:rFonts w:ascii="Times New Roman" w:hAnsi="Times New Roman" w:cs="Times New Roman"/>
          <w:b/>
          <w:bCs/>
        </w:rPr>
        <w:t>)</w:t>
      </w:r>
    </w:p>
    <w:p w14:paraId="4C223FEA" w14:textId="53909CEF" w:rsidR="005C7159" w:rsidRDefault="005C71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Tempi: settembre-ottobre</w:t>
      </w:r>
    </w:p>
    <w:p w14:paraId="6DE15862" w14:textId="77777777" w:rsidR="005C7159" w:rsidRPr="005C7159" w:rsidRDefault="005C7159">
      <w:pPr>
        <w:rPr>
          <w:rFonts w:ascii="Times New Roman" w:hAnsi="Times New Roman" w:cs="Times New Roman"/>
          <w:b/>
          <w:bCs/>
        </w:rPr>
      </w:pPr>
    </w:p>
    <w:p w14:paraId="6F4BDC14" w14:textId="4044E656" w:rsidR="005C7159" w:rsidRDefault="005C7159" w:rsidP="005C7159">
      <w:pPr>
        <w:rPr>
          <w:rFonts w:ascii="Times New Roman" w:hAnsi="Times New Roman" w:cs="Times New Roman"/>
        </w:rPr>
      </w:pPr>
      <w:r w:rsidRPr="005C7159">
        <w:rPr>
          <w:rFonts w:ascii="Times New Roman" w:hAnsi="Times New Roman" w:cs="Times New Roman"/>
          <w:b/>
        </w:rPr>
        <w:t>Competenze</w:t>
      </w:r>
      <w:r>
        <w:rPr>
          <w:rFonts w:ascii="Times New Roman" w:hAnsi="Times New Roman" w:cs="Times New Roman"/>
          <w:b/>
        </w:rPr>
        <w:t>:</w:t>
      </w:r>
      <w:r w:rsidR="00FF1A7F">
        <w:rPr>
          <w:rFonts w:ascii="Times New Roman" w:hAnsi="Times New Roman" w:cs="Times New Roman"/>
          <w:b/>
        </w:rPr>
        <w:t xml:space="preserve"> </w:t>
      </w:r>
      <w:r w:rsidRPr="005C7159">
        <w:rPr>
          <w:rFonts w:ascii="Times New Roman" w:hAnsi="Times New Roman" w:cs="Times New Roman"/>
        </w:rPr>
        <w:t>Interpretare la gestione aziendale nei suoi processi e flussi di informazioni</w:t>
      </w:r>
    </w:p>
    <w:p w14:paraId="202718BD" w14:textId="77777777" w:rsidR="005C7159" w:rsidRPr="005C7159" w:rsidRDefault="005C7159" w:rsidP="005C7159">
      <w:pPr>
        <w:rPr>
          <w:rFonts w:ascii="Times New Roman" w:hAnsi="Times New Roman" w:cs="Times New Roman"/>
          <w:b/>
        </w:rPr>
      </w:pPr>
    </w:p>
    <w:p w14:paraId="66BD1648" w14:textId="039A62DD" w:rsidR="005C7159" w:rsidRPr="005C7159" w:rsidRDefault="005C7159" w:rsidP="005C7159">
      <w:pPr>
        <w:rPr>
          <w:rFonts w:ascii="Times New Roman" w:hAnsi="Times New Roman" w:cs="Times New Roman"/>
          <w:b/>
        </w:rPr>
      </w:pPr>
      <w:r w:rsidRPr="005C7159">
        <w:rPr>
          <w:rFonts w:ascii="Times New Roman" w:hAnsi="Times New Roman" w:cs="Times New Roman"/>
          <w:b/>
        </w:rPr>
        <w:t>Abilità e/o obiettivi</w:t>
      </w:r>
      <w:r>
        <w:rPr>
          <w:rFonts w:ascii="Times New Roman" w:hAnsi="Times New Roman" w:cs="Times New Roman"/>
          <w:b/>
        </w:rPr>
        <w:t xml:space="preserve">: </w:t>
      </w:r>
      <w:r w:rsidRPr="005C7159">
        <w:rPr>
          <w:rFonts w:ascii="Times New Roman" w:hAnsi="Times New Roman" w:cs="Times New Roman"/>
        </w:rPr>
        <w:t>Saper collocare le operazioni gestionali nelle appropriate aree gestionali</w:t>
      </w:r>
    </w:p>
    <w:p w14:paraId="7F0CAA16" w14:textId="2AD4C7AF" w:rsidR="005C7159" w:rsidRP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5C7159">
        <w:rPr>
          <w:rFonts w:ascii="Times New Roman" w:hAnsi="Times New Roman" w:cs="Times New Roman"/>
        </w:rPr>
        <w:t>Saper classificare e rappresentare gli elementi del patrimonio</w:t>
      </w:r>
    </w:p>
    <w:p w14:paraId="23E5F758" w14:textId="6E66F172" w:rsidR="005C7159" w:rsidRP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5C7159">
        <w:rPr>
          <w:rFonts w:ascii="Times New Roman" w:hAnsi="Times New Roman" w:cs="Times New Roman"/>
        </w:rPr>
        <w:t xml:space="preserve">Individuare la competenza economica dei costi e dei ricavi </w:t>
      </w:r>
    </w:p>
    <w:p w14:paraId="484EAD6E" w14:textId="678F1AD0" w:rsid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5C7159">
        <w:rPr>
          <w:rFonts w:ascii="Times New Roman" w:hAnsi="Times New Roman" w:cs="Times New Roman"/>
        </w:rPr>
        <w:t>Valutare la economicità della gestione</w:t>
      </w:r>
    </w:p>
    <w:p w14:paraId="7804954B" w14:textId="77777777" w:rsidR="005C7159" w:rsidRPr="005C7159" w:rsidRDefault="005C7159" w:rsidP="005C7159">
      <w:pPr>
        <w:rPr>
          <w:rFonts w:ascii="Times New Roman" w:hAnsi="Times New Roman" w:cs="Times New Roman"/>
        </w:rPr>
      </w:pPr>
    </w:p>
    <w:p w14:paraId="296221B0" w14:textId="62E0687D" w:rsidR="005C7159" w:rsidRPr="005C7159" w:rsidRDefault="005C7159" w:rsidP="005C7159">
      <w:pPr>
        <w:rPr>
          <w:rFonts w:ascii="Times New Roman" w:hAnsi="Times New Roman" w:cs="Times New Roman"/>
          <w:b/>
        </w:rPr>
      </w:pPr>
      <w:r w:rsidRPr="005C7159">
        <w:rPr>
          <w:rFonts w:ascii="Times New Roman" w:hAnsi="Times New Roman" w:cs="Times New Roman"/>
          <w:b/>
        </w:rPr>
        <w:t>Conoscenze e/o contenuti</w:t>
      </w:r>
      <w:r>
        <w:rPr>
          <w:rFonts w:ascii="Times New Roman" w:hAnsi="Times New Roman" w:cs="Times New Roman"/>
          <w:b/>
        </w:rPr>
        <w:t xml:space="preserve">: </w:t>
      </w:r>
      <w:r w:rsidRPr="005C7159">
        <w:rPr>
          <w:rFonts w:ascii="Times New Roman" w:hAnsi="Times New Roman" w:cs="Times New Roman"/>
        </w:rPr>
        <w:t>Nozione di gestione aziendale e delle sue aree</w:t>
      </w:r>
    </w:p>
    <w:p w14:paraId="34B3216C" w14:textId="64C17E5F" w:rsidR="005C7159" w:rsidRP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5C7159">
        <w:rPr>
          <w:rFonts w:ascii="Times New Roman" w:hAnsi="Times New Roman" w:cs="Times New Roman"/>
        </w:rPr>
        <w:t>Equilibrio monetario ed economico</w:t>
      </w:r>
    </w:p>
    <w:p w14:paraId="571606D2" w14:textId="78A1B163" w:rsidR="005C7159" w:rsidRP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5C7159">
        <w:rPr>
          <w:rFonts w:ascii="Times New Roman" w:hAnsi="Times New Roman" w:cs="Times New Roman"/>
        </w:rPr>
        <w:t>Elementi del patrimonio, loro classificazione ed esposizione</w:t>
      </w:r>
    </w:p>
    <w:p w14:paraId="03109749" w14:textId="3A8E4967" w:rsidR="005C7159" w:rsidRPr="005C7159" w:rsidRDefault="005C7159" w:rsidP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5C7159">
        <w:rPr>
          <w:rFonts w:ascii="Times New Roman" w:hAnsi="Times New Roman" w:cs="Times New Roman"/>
        </w:rPr>
        <w:t>Criteri per determinare la competenza dei costi e ricavi</w:t>
      </w:r>
    </w:p>
    <w:p w14:paraId="0AB3CD65" w14:textId="130DCB51" w:rsidR="005C7159" w:rsidRDefault="005C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5C7159">
        <w:rPr>
          <w:rFonts w:ascii="Times New Roman" w:hAnsi="Times New Roman" w:cs="Times New Roman"/>
        </w:rPr>
        <w:t>Criteri di determinazione della economicità di gestione.</w:t>
      </w:r>
    </w:p>
    <w:p w14:paraId="2FA6C8B7" w14:textId="77777777" w:rsidR="005C7159" w:rsidRPr="00410056" w:rsidRDefault="005C7159">
      <w:pPr>
        <w:rPr>
          <w:rFonts w:ascii="Times New Roman" w:hAnsi="Times New Roman" w:cs="Times New Roman"/>
        </w:rPr>
      </w:pPr>
    </w:p>
    <w:tbl>
      <w:tblPr>
        <w:tblW w:w="9555" w:type="dxa"/>
        <w:tblInd w:w="5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96"/>
        <w:gridCol w:w="5386"/>
        <w:gridCol w:w="1673"/>
      </w:tblGrid>
      <w:tr w:rsidR="00CF1161" w:rsidRPr="00410056" w14:paraId="2277FCB0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36509" w14:textId="73EEF31E" w:rsidR="00CF1161" w:rsidRPr="00410056" w:rsidRDefault="00C21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MODULO N. 1: La gestione delle risorse umane</w:t>
            </w:r>
          </w:p>
        </w:tc>
      </w:tr>
      <w:tr w:rsidR="00CF1161" w:rsidRPr="00410056" w14:paraId="502B22B1" w14:textId="77777777" w:rsidTr="002E1E3B">
        <w:trPr>
          <w:trHeight w:val="936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5AD6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1</w:t>
            </w:r>
          </w:p>
          <w:p w14:paraId="707AFEFE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399552BB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La gestione delle risorse umane</w:t>
            </w:r>
          </w:p>
          <w:p w14:paraId="30939E89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5B60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6993FBBC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Il ruolo delle risorse umane e le tecniche di gestione del personale:</w:t>
            </w:r>
          </w:p>
          <w:p w14:paraId="6D2D3E0D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il fattore umano come risorsa strategica nel settore non profit</w:t>
            </w:r>
          </w:p>
          <w:p w14:paraId="7BB261FE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le tecniche di gestione del personale</w:t>
            </w:r>
          </w:p>
          <w:p w14:paraId="0566556C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la ricerca, la selezione e le sue fasi, l’assunzione, l’accoglienza e l’inserimento</w:t>
            </w:r>
          </w:p>
          <w:p w14:paraId="41E7C55C" w14:textId="77777777" w:rsidR="00CF1161" w:rsidRPr="00410056" w:rsidRDefault="00C216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la formazione e il sistema incentivante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B2BF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28B19542" w14:textId="77777777" w:rsidR="00410056" w:rsidRDefault="00410056">
            <w:pPr>
              <w:rPr>
                <w:rFonts w:ascii="Times New Roman" w:hAnsi="Times New Roman" w:cs="Times New Roman"/>
              </w:rPr>
            </w:pPr>
          </w:p>
          <w:p w14:paraId="3D21AE5E" w14:textId="32F7F466" w:rsidR="00CF1161" w:rsidRPr="00410056" w:rsidRDefault="00FF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Ottobre</w:t>
            </w:r>
          </w:p>
        </w:tc>
      </w:tr>
      <w:tr w:rsidR="00CF1161" w:rsidRPr="00410056" w14:paraId="3FC74728" w14:textId="77777777" w:rsidTr="002E1E3B">
        <w:trPr>
          <w:trHeight w:val="825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EB246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9F65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71BD89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i contenuti descritti</w:t>
            </w:r>
          </w:p>
          <w:p w14:paraId="4252190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Saper partecipare ad un colloquio di lavoro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966C58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148FC1AB" w14:textId="77777777" w:rsidTr="002E1E3B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1A58B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2</w:t>
            </w:r>
          </w:p>
          <w:p w14:paraId="6938A16E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3C95F44B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410056">
              <w:rPr>
                <w:rFonts w:ascii="Times New Roman" w:hAnsi="Times New Roman" w:cs="Times New Roman"/>
                <w:b/>
              </w:rPr>
              <w:t xml:space="preserve"> </w:t>
            </w:r>
            <w:r w:rsidRPr="00CF2DA6">
              <w:rPr>
                <w:rFonts w:ascii="Times New Roman" w:hAnsi="Times New Roman" w:cs="Times New Roman"/>
                <w:bCs/>
              </w:rPr>
              <w:t>Il rapporto di lavoro subordinato</w:t>
            </w:r>
          </w:p>
          <w:p w14:paraId="5FC9BA56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58FE4DF5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2F018C3E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DF100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39C37BF8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 contratti di lavoro subordinato</w:t>
            </w:r>
          </w:p>
          <w:p w14:paraId="1B77B34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lavoro part-time, la somministrazione del lavoro, a chiamata, ripartito, telelavoro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6ABD9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189B8EFB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22C90349" w14:textId="58518436" w:rsidR="00CF1161" w:rsidRPr="00410056" w:rsidRDefault="00FF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</w:tr>
      <w:tr w:rsidR="00CF1161" w:rsidRPr="00410056" w14:paraId="08C3B2CA" w14:textId="77777777" w:rsidTr="002E1E3B">
        <w:trPr>
          <w:trHeight w:val="895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56ECC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8725B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40C7FCA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i contenuti descritti</w:t>
            </w:r>
          </w:p>
          <w:p w14:paraId="533371CC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Saper individuare i criteri per una scelta del tipo di rapporto di lavoro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A1799F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51FBC0F5" w14:textId="77777777" w:rsidTr="002E1E3B">
        <w:trPr>
          <w:trHeight w:val="904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EA3C2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3</w:t>
            </w:r>
          </w:p>
          <w:p w14:paraId="04CD220C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4C9FCE4C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6177E0BC" w14:textId="0FF76441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L’amministrazione dei rapporti di lavoro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56D8E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3878B196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servizio del personale</w:t>
            </w:r>
          </w:p>
          <w:p w14:paraId="0941888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 libri obbligatori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F965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00D80FCF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7BE31724" w14:textId="54EB1637" w:rsidR="00CF1161" w:rsidRPr="00410056" w:rsidRDefault="00FF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</w:tr>
      <w:tr w:rsidR="00CF1161" w:rsidRPr="00410056" w14:paraId="25EBC0CC" w14:textId="77777777" w:rsidTr="002E1E3B">
        <w:trPr>
          <w:trHeight w:val="728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64634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128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6DB2C1FE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i contenuti indicati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91306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59B9A584" w14:textId="77777777" w:rsidTr="002E1E3B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0101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7A858B0E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Il sistema previdenziale e assistenziale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49656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2C7863FE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L’INPS e L’INAIL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0DFC4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4807439C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Novembre</w:t>
            </w:r>
          </w:p>
        </w:tc>
      </w:tr>
      <w:tr w:rsidR="00CF1161" w:rsidRPr="00410056" w14:paraId="61B8872C" w14:textId="77777777" w:rsidTr="002E1E3B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0F9DBB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2F489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8993065" w14:textId="77777777" w:rsidR="00CF1161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le funzioni degli enti indicati</w:t>
            </w:r>
          </w:p>
          <w:p w14:paraId="140C114D" w14:textId="6BCA47A5" w:rsidR="00FF1A7F" w:rsidRPr="00410056" w:rsidRDefault="00FF1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06F3F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06C8FF6E" w14:textId="77777777" w:rsidTr="00FF1A7F"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6812A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lastRenderedPageBreak/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5</w:t>
            </w:r>
          </w:p>
          <w:p w14:paraId="033634D4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La retribuzione e il costo del lavoro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5533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68A5AF7B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forme e gli elementi della retribuzione</w:t>
            </w:r>
          </w:p>
          <w:p w14:paraId="3749FE5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La retribuzione corrente e differita</w:t>
            </w:r>
          </w:p>
          <w:p w14:paraId="2CB01937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costo del lavoro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42E3D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532EE381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48DAA3C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Novembre</w:t>
            </w:r>
          </w:p>
        </w:tc>
      </w:tr>
      <w:tr w:rsidR="00CF1161" w:rsidRPr="00410056" w14:paraId="5B6AC12B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BCA0B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2F2D8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57AB230E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i contenuti indicati</w:t>
            </w:r>
          </w:p>
          <w:p w14:paraId="5B6CC114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Comprendere una busta paga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7F2CE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5C147FD1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7A8D2" w14:textId="413EE32F" w:rsidR="00CF1161" w:rsidRPr="00410056" w:rsidRDefault="00C216CD" w:rsidP="002E1E3B">
            <w:pPr>
              <w:ind w:left="2103" w:hanging="2103"/>
              <w:rPr>
                <w:rFonts w:ascii="Times New Roman" w:hAnsi="Times New Roman" w:cs="Times New Roman"/>
                <w:sz w:val="28"/>
                <w:szCs w:val="28"/>
              </w:rPr>
            </w:pP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MODULO</w:t>
            </w:r>
            <w:r w:rsidR="00410056"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2: </w:t>
            </w:r>
            <w:r w:rsidRPr="004100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L’economia sociale</w:t>
            </w:r>
            <w:r w:rsidR="002E1E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="002E1E3B" w:rsidRPr="002E1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gli argomenti in neretto sono in comune con la disciplina Diritto e legislazione socio-sanitaria</w:t>
            </w:r>
            <w:r w:rsidR="002E1E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CF1161" w:rsidRPr="00410056" w14:paraId="082A23DA" w14:textId="77777777" w:rsidTr="002E1E3B">
        <w:trPr>
          <w:trHeight w:val="567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854C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1</w:t>
            </w:r>
          </w:p>
          <w:p w14:paraId="38587C88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35AE3005" w14:textId="77777777" w:rsidR="00CF1161" w:rsidRPr="00410056" w:rsidRDefault="00C216CD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L’economia sociale e il mondo del non profit</w:t>
            </w:r>
          </w:p>
          <w:p w14:paraId="7674F5A6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0000C63D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1B90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7AE4E59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Caratteristiche dell’economia sociale</w:t>
            </w:r>
          </w:p>
          <w:p w14:paraId="3A49A10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Classificazioni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2B600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23FCE389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37B1C7D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Novembre</w:t>
            </w:r>
          </w:p>
          <w:p w14:paraId="3A4BC750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Dicembre</w:t>
            </w:r>
          </w:p>
        </w:tc>
      </w:tr>
      <w:tr w:rsidR="00CF1161" w:rsidRPr="00410056" w14:paraId="17F2CE5C" w14:textId="77777777" w:rsidTr="002E1E3B">
        <w:trPr>
          <w:trHeight w:val="345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E293A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07767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04A1826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 xml:space="preserve">Conoscere i contenuti indicati </w:t>
            </w:r>
          </w:p>
          <w:p w14:paraId="4313CCE2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Saper riconoscere e classificare una azienda no profit</w:t>
            </w:r>
          </w:p>
          <w:p w14:paraId="69A7C76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Comprendere il ruolo sociale delle aziende no profit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A8BD1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42FC76D9" w14:textId="77777777" w:rsidTr="002E1E3B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B0C63E" w14:textId="77777777" w:rsidR="00410056" w:rsidRPr="00410056" w:rsidRDefault="00410056">
            <w:pPr>
              <w:rPr>
                <w:rFonts w:ascii="Times New Roman" w:hAnsi="Times New Roman" w:cs="Times New Roman"/>
                <w:b/>
              </w:rPr>
            </w:pPr>
          </w:p>
          <w:p w14:paraId="58E35572" w14:textId="46E40C18" w:rsidR="00CF1161" w:rsidRPr="00410056" w:rsidRDefault="00C216CD">
            <w:pPr>
              <w:rPr>
                <w:rFonts w:ascii="Times New Roman" w:hAnsi="Times New Roman" w:cs="Times New Roman"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2</w:t>
            </w:r>
          </w:p>
          <w:p w14:paraId="2451CED5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717881BD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Le associazioni, le fondazioni e i comitati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F644A" w14:textId="77777777" w:rsidR="00410056" w:rsidRPr="00410056" w:rsidRDefault="00410056">
            <w:pPr>
              <w:rPr>
                <w:rFonts w:ascii="Times New Roman" w:hAnsi="Times New Roman" w:cs="Times New Roman"/>
                <w:b/>
              </w:rPr>
            </w:pPr>
          </w:p>
          <w:p w14:paraId="371630FD" w14:textId="59B203FA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6962212A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Definizione e caratteristiche di associazioni, fondazioni e comitati secondo la legislazione vigente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B187C" w14:textId="77777777" w:rsidR="00410056" w:rsidRPr="00410056" w:rsidRDefault="00410056">
            <w:pPr>
              <w:rPr>
                <w:rFonts w:ascii="Times New Roman" w:hAnsi="Times New Roman" w:cs="Times New Roman"/>
                <w:b/>
              </w:rPr>
            </w:pPr>
          </w:p>
          <w:p w14:paraId="749F3E7E" w14:textId="09C735E4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1C2D59BE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12D88C24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Dicembre</w:t>
            </w:r>
          </w:p>
          <w:p w14:paraId="18850AC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Gennaio</w:t>
            </w:r>
          </w:p>
        </w:tc>
      </w:tr>
      <w:tr w:rsidR="00CF1161" w:rsidRPr="00410056" w14:paraId="185B3810" w14:textId="77777777" w:rsidTr="002E1E3B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683FE4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7FE99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7C9EF537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 indicati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243AD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7E310DD3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28D28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 3</w:t>
            </w:r>
          </w:p>
          <w:p w14:paraId="716E4571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2E6B0174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 xml:space="preserve">Gli altri enti non profit e le ONLUS: </w:t>
            </w:r>
          </w:p>
          <w:p w14:paraId="5A238D4A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le cooperative sociali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03B08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3B15720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organizzazioni di volontariato</w:t>
            </w:r>
          </w:p>
          <w:p w14:paraId="40C370D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organizzazioni non governative</w:t>
            </w:r>
          </w:p>
          <w:p w14:paraId="24CDF30E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 xml:space="preserve">Le ex </w:t>
            </w:r>
            <w:proofErr w:type="spellStart"/>
            <w:r w:rsidRPr="00410056">
              <w:rPr>
                <w:rFonts w:ascii="Times New Roman" w:hAnsi="Times New Roman" w:cs="Times New Roman"/>
              </w:rPr>
              <w:t>ipab</w:t>
            </w:r>
            <w:proofErr w:type="spellEnd"/>
          </w:p>
          <w:p w14:paraId="0BF223F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L’impresa sociale</w:t>
            </w:r>
          </w:p>
          <w:p w14:paraId="635AD0A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onlus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3CEFE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6328B9D1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2C6D7512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Gennaio</w:t>
            </w:r>
          </w:p>
        </w:tc>
      </w:tr>
      <w:tr w:rsidR="00CF1161" w:rsidRPr="00410056" w14:paraId="7B5DA7A4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C5323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E266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465327B6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 indicati</w:t>
            </w:r>
          </w:p>
          <w:p w14:paraId="7F274E1A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Sapere riconoscere e classificare una azienda nella tipologia indicata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C253F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476835CA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F542E7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2614695E" w14:textId="77777777" w:rsidR="00CF1161" w:rsidRPr="002E1E3B" w:rsidRDefault="00C216CD">
            <w:pPr>
              <w:rPr>
                <w:rFonts w:ascii="Times New Roman" w:hAnsi="Times New Roman" w:cs="Times New Roman"/>
                <w:bCs/>
              </w:rPr>
            </w:pPr>
            <w:r w:rsidRPr="00410056">
              <w:rPr>
                <w:rFonts w:ascii="Times New Roman" w:hAnsi="Times New Roman" w:cs="Times New Roman"/>
                <w:b/>
              </w:rPr>
              <w:t xml:space="preserve"> </w:t>
            </w:r>
            <w:r w:rsidRPr="002E1E3B">
              <w:rPr>
                <w:rFonts w:ascii="Times New Roman" w:hAnsi="Times New Roman" w:cs="Times New Roman"/>
                <w:bCs/>
              </w:rPr>
              <w:t>La gestione e la contabilità delle aziende non profit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AFFA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3ECDC47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Cenni su:</w:t>
            </w:r>
          </w:p>
          <w:p w14:paraId="76F5EDC0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La gestione delle aziende non profit,</w:t>
            </w:r>
          </w:p>
          <w:p w14:paraId="53AEE29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l’aspetto finanziario, economico e patrimoniale della gestione,</w:t>
            </w:r>
          </w:p>
          <w:p w14:paraId="7738E1F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 xml:space="preserve">la contabilità delle aziende non profit, </w:t>
            </w:r>
          </w:p>
          <w:p w14:paraId="5C420318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rilevazioni finanziarie ed economico-patrimoniali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907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4B1B78B9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77F32F3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Gennaio</w:t>
            </w:r>
          </w:p>
        </w:tc>
      </w:tr>
      <w:tr w:rsidR="00CF1161" w:rsidRPr="00410056" w14:paraId="5C9693AD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E45F54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9BDEE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B6837F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 indicati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6E25B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02420E53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AC2CCA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</w:t>
            </w:r>
            <w:proofErr w:type="gramStart"/>
            <w:r w:rsidRPr="00410056">
              <w:rPr>
                <w:rFonts w:ascii="Times New Roman" w:hAnsi="Times New Roman" w:cs="Times New Roman"/>
                <w:b/>
              </w:rPr>
              <w:t>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</w:t>
            </w:r>
            <w:proofErr w:type="gramEnd"/>
            <w:r w:rsidRPr="00410056">
              <w:rPr>
                <w:rFonts w:ascii="Times New Roman" w:hAnsi="Times New Roman" w:cs="Times New Roman"/>
                <w:b/>
              </w:rPr>
              <w:t xml:space="preserve"> 5</w:t>
            </w:r>
          </w:p>
          <w:p w14:paraId="433F0C29" w14:textId="77777777" w:rsidR="00CF1161" w:rsidRPr="002E1E3B" w:rsidRDefault="00C216CD">
            <w:pPr>
              <w:rPr>
                <w:rFonts w:ascii="Times New Roman" w:hAnsi="Times New Roman" w:cs="Times New Roman"/>
                <w:bCs/>
              </w:rPr>
            </w:pPr>
            <w:r w:rsidRPr="002E1E3B">
              <w:rPr>
                <w:rFonts w:ascii="Times New Roman" w:hAnsi="Times New Roman" w:cs="Times New Roman"/>
                <w:bCs/>
              </w:rPr>
              <w:t>Il bilancio e il controllo di gestione nelle aziende non profit: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2655F" w14:textId="30F1CA4C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10B7DD9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</w:rPr>
              <w:t>Il bilancio preventivo e consuntivo</w:t>
            </w:r>
          </w:p>
          <w:p w14:paraId="78BD52F4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 xml:space="preserve">Il controllo di gestione  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45E1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18397CBB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  <w:p w14:paraId="7072E18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Febbraio</w:t>
            </w:r>
          </w:p>
        </w:tc>
      </w:tr>
      <w:tr w:rsidR="00CF1161" w:rsidRPr="00410056" w14:paraId="3371ED4D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2E64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C7A90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78F6B4A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 indicati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E9DA1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2578EE0A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1E347" w14:textId="77777777" w:rsidR="00CF1161" w:rsidRPr="00410056" w:rsidRDefault="00C2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MODULO N. 3: </w:t>
            </w:r>
            <w:proofErr w:type="spellStart"/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Attivita’</w:t>
            </w:r>
            <w:proofErr w:type="spellEnd"/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recupero (</w:t>
            </w:r>
            <w:proofErr w:type="gramStart"/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Febbraio</w:t>
            </w:r>
            <w:proofErr w:type="gramEnd"/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F1161" w:rsidRPr="00410056" w14:paraId="30772C7C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300EC" w14:textId="6F43E585" w:rsidR="00CF1161" w:rsidRPr="00410056" w:rsidRDefault="00C216CD" w:rsidP="00410056">
            <w:pPr>
              <w:ind w:left="1678" w:hanging="1678"/>
              <w:rPr>
                <w:rFonts w:ascii="Times New Roman" w:hAnsi="Times New Roman" w:cs="Times New Roman"/>
                <w:sz w:val="28"/>
                <w:szCs w:val="28"/>
              </w:rPr>
            </w:pP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MODULO N</w:t>
            </w:r>
            <w:r w:rsidR="00410056"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Le aziende del settore socio-sanitario: strutture organizzative e qualità della gestione</w:t>
            </w:r>
          </w:p>
        </w:tc>
      </w:tr>
      <w:tr w:rsidR="00CF1161" w:rsidRPr="00410056" w14:paraId="094EE5CC" w14:textId="77777777" w:rsidTr="002E1E3B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26736" w14:textId="02793B78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Unità didattica 1</w:t>
            </w:r>
          </w:p>
          <w:p w14:paraId="7C6E7E78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41005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CF2DA6">
              <w:rPr>
                <w:rFonts w:ascii="Times New Roman" w:hAnsi="Times New Roman" w:cs="Times New Roman"/>
                <w:bCs/>
              </w:rPr>
              <w:t>L’organizzazione nelle aziende del settore socio-sanitario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6CB76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lastRenderedPageBreak/>
              <w:t>Contenuto</w:t>
            </w:r>
          </w:p>
          <w:p w14:paraId="57E8501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concetto di struttura organizzativa</w:t>
            </w:r>
          </w:p>
          <w:p w14:paraId="0655ADF2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lastRenderedPageBreak/>
              <w:t>Le strutture organizzative delle aziende del settore socio-sanitario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ECEBE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0D4E20D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Marzo</w:t>
            </w:r>
          </w:p>
        </w:tc>
      </w:tr>
      <w:tr w:rsidR="00CF1161" w:rsidRPr="00410056" w14:paraId="03EB53A3" w14:textId="77777777" w:rsidTr="002E1E3B">
        <w:trPr>
          <w:trHeight w:val="1190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28918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22A38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6C7A91A4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</w:t>
            </w:r>
          </w:p>
          <w:p w14:paraId="35321E9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Comprendere un organigramma e saperne costruire per aziende piccole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D4560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3E1BE876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3299A" w14:textId="77777777" w:rsidR="00CF1161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Unità didattica 2</w:t>
            </w:r>
          </w:p>
          <w:p w14:paraId="224C3059" w14:textId="77777777" w:rsidR="000B691D" w:rsidRDefault="000B691D">
            <w:pPr>
              <w:rPr>
                <w:rFonts w:ascii="Times New Roman" w:hAnsi="Times New Roman" w:cs="Times New Roman"/>
                <w:b/>
              </w:rPr>
            </w:pPr>
          </w:p>
          <w:p w14:paraId="5FE788F1" w14:textId="77777777" w:rsidR="000B691D" w:rsidRPr="000B691D" w:rsidRDefault="000B691D" w:rsidP="000B691D">
            <w:pPr>
              <w:rPr>
                <w:rFonts w:ascii="Times New Roman" w:hAnsi="Times New Roman" w:cs="Times New Roman"/>
              </w:rPr>
            </w:pPr>
            <w:r w:rsidRPr="000B691D">
              <w:rPr>
                <w:rFonts w:ascii="Times New Roman" w:hAnsi="Times New Roman" w:cs="Times New Roman"/>
              </w:rPr>
              <w:t>La qualità della gestione delle aziende del settore socio sanitario</w:t>
            </w:r>
          </w:p>
          <w:p w14:paraId="507D71BF" w14:textId="77777777" w:rsidR="000B691D" w:rsidRPr="000B691D" w:rsidRDefault="000B691D" w:rsidP="000B691D">
            <w:pPr>
              <w:rPr>
                <w:rFonts w:ascii="Times New Roman" w:hAnsi="Times New Roman" w:cs="Times New Roman"/>
              </w:rPr>
            </w:pPr>
          </w:p>
          <w:p w14:paraId="77819150" w14:textId="77777777" w:rsidR="000B691D" w:rsidRPr="000B691D" w:rsidRDefault="000B691D" w:rsidP="000B691D">
            <w:pPr>
              <w:rPr>
                <w:rFonts w:ascii="Times New Roman" w:hAnsi="Times New Roman" w:cs="Times New Roman"/>
                <w:b/>
              </w:rPr>
            </w:pPr>
            <w:r w:rsidRPr="000B691D">
              <w:rPr>
                <w:rFonts w:ascii="Times New Roman" w:hAnsi="Times New Roman" w:cs="Times New Roman"/>
                <w:b/>
              </w:rPr>
              <w:t>(cenni)</w:t>
            </w:r>
          </w:p>
          <w:p w14:paraId="75F44CEF" w14:textId="2F9FD8C8" w:rsidR="000B691D" w:rsidRPr="00410056" w:rsidRDefault="000B6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859E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64DE783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concetto di progetto nell’ambito del settore socio-sanitario</w:t>
            </w:r>
          </w:p>
          <w:p w14:paraId="45B5D840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 concetti di project manager e di project charter</w:t>
            </w:r>
          </w:p>
          <w:p w14:paraId="6C35F107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concetto di qualità, le tecniche per il monitoraggio e la valutazione dei servizi delle aziende socio-sanitarie</w:t>
            </w:r>
          </w:p>
          <w:p w14:paraId="6C6C9B51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La carta dei servizi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F6358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20E2F69F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Aprile</w:t>
            </w:r>
          </w:p>
        </w:tc>
      </w:tr>
      <w:tr w:rsidR="00CF1161" w:rsidRPr="00410056" w14:paraId="4F2E1753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1C145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05C10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2E8D68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A2D71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10662A4F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1ABBC" w14:textId="77777777" w:rsidR="00CF1161" w:rsidRPr="00410056" w:rsidRDefault="00CF1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161" w:rsidRPr="00410056" w14:paraId="3C8A16D0" w14:textId="77777777">
        <w:tc>
          <w:tcPr>
            <w:tcW w:w="9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1D877" w14:textId="5756ED34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  <w:b/>
              </w:rPr>
              <w:t>MODULO N. 5 Il sistema bancario e le principali operazioni bancarie</w:t>
            </w:r>
          </w:p>
        </w:tc>
      </w:tr>
      <w:tr w:rsidR="00CF1161" w:rsidRPr="00410056" w14:paraId="3E0A5B92" w14:textId="77777777" w:rsidTr="002E1E3B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9EB47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Unità didattica 1</w:t>
            </w:r>
          </w:p>
          <w:p w14:paraId="63E3C1BB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Le funzioni della banca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C12F4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1FBFE35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Cenni sulle funzioni e funzionamento delle banche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0A1F9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24D2977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Aprile</w:t>
            </w:r>
          </w:p>
        </w:tc>
      </w:tr>
      <w:tr w:rsidR="00CF1161" w:rsidRPr="00410056" w14:paraId="74B4BE13" w14:textId="77777777" w:rsidTr="002E1E3B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7BC9E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BC54D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2A8CF4E3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</w:t>
            </w: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B811A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60BC9727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CD404" w14:textId="6AF2C15D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Unità didattica</w:t>
            </w:r>
            <w:r w:rsidR="00410056" w:rsidRPr="00410056">
              <w:rPr>
                <w:rFonts w:ascii="Times New Roman" w:hAnsi="Times New Roman" w:cs="Times New Roman"/>
                <w:b/>
              </w:rPr>
              <w:t xml:space="preserve"> 2</w:t>
            </w:r>
          </w:p>
          <w:p w14:paraId="1C8E73B3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Le principali operazioni di raccolta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95021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3A83BB02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La raccolta tramite depositi e loro categorie,</w:t>
            </w:r>
          </w:p>
          <w:p w14:paraId="6AAA1E54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obbligazioni ed azioni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A7E38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79A8EDED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Maggio</w:t>
            </w:r>
          </w:p>
        </w:tc>
      </w:tr>
      <w:tr w:rsidR="00CF1161" w:rsidRPr="00410056" w14:paraId="3CB38A55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FAF53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5DC2C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70C2F5E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20981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  <w:tr w:rsidR="00CF1161" w:rsidRPr="00410056" w14:paraId="7F77EB36" w14:textId="77777777" w:rsidTr="002E1E3B">
        <w:tc>
          <w:tcPr>
            <w:tcW w:w="249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CEAB01" w14:textId="1F61A790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Unità didattica</w:t>
            </w:r>
            <w:r w:rsidR="00410056" w:rsidRPr="00410056">
              <w:rPr>
                <w:rFonts w:ascii="Times New Roman" w:hAnsi="Times New Roman" w:cs="Times New Roman"/>
                <w:b/>
              </w:rPr>
              <w:t xml:space="preserve"> 3</w:t>
            </w:r>
          </w:p>
          <w:p w14:paraId="6983342E" w14:textId="77777777" w:rsidR="00CF1161" w:rsidRPr="00CF2DA6" w:rsidRDefault="00C216CD">
            <w:pPr>
              <w:rPr>
                <w:rFonts w:ascii="Times New Roman" w:hAnsi="Times New Roman" w:cs="Times New Roman"/>
                <w:bCs/>
              </w:rPr>
            </w:pPr>
            <w:r w:rsidRPr="00CF2DA6">
              <w:rPr>
                <w:rFonts w:ascii="Times New Roman" w:hAnsi="Times New Roman" w:cs="Times New Roman"/>
                <w:bCs/>
              </w:rPr>
              <w:t>Le principali operazioni di impiego</w:t>
            </w: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5BB59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64A14216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Il fido bancario</w:t>
            </w:r>
          </w:p>
          <w:p w14:paraId="19713065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Le aperture di credito</w:t>
            </w:r>
          </w:p>
          <w:p w14:paraId="265A4379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Altre operazioni di impiego</w:t>
            </w:r>
          </w:p>
        </w:tc>
        <w:tc>
          <w:tcPr>
            <w:tcW w:w="16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B35F2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Tempi</w:t>
            </w:r>
          </w:p>
          <w:p w14:paraId="71EA518D" w14:textId="77777777" w:rsidR="00CF1161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Maggio</w:t>
            </w:r>
          </w:p>
          <w:p w14:paraId="47B17F92" w14:textId="61708B2D" w:rsidR="00A26F49" w:rsidRPr="00410056" w:rsidRDefault="00A2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Giugno</w:t>
            </w:r>
          </w:p>
        </w:tc>
      </w:tr>
      <w:tr w:rsidR="00CF1161" w:rsidRPr="00410056" w14:paraId="2D4E1FA7" w14:textId="77777777" w:rsidTr="002E1E3B"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77B64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58013" w14:textId="77777777" w:rsidR="00CF1161" w:rsidRPr="00410056" w:rsidRDefault="00C216CD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05F1D17" w14:textId="77777777" w:rsidR="00CF1161" w:rsidRPr="00410056" w:rsidRDefault="00C216CD">
            <w:pPr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Conoscenza dei contenuti</w:t>
            </w:r>
          </w:p>
        </w:tc>
        <w:tc>
          <w:tcPr>
            <w:tcW w:w="1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EBBA12" w14:textId="77777777" w:rsidR="00CF1161" w:rsidRPr="00410056" w:rsidRDefault="00CF1161">
            <w:pPr>
              <w:rPr>
                <w:rFonts w:ascii="Times New Roman" w:hAnsi="Times New Roman" w:cs="Times New Roman"/>
              </w:rPr>
            </w:pPr>
          </w:p>
        </w:tc>
      </w:tr>
    </w:tbl>
    <w:p w14:paraId="29211EB7" w14:textId="77777777" w:rsidR="00CF1161" w:rsidRDefault="00CF1161">
      <w:pPr>
        <w:rPr>
          <w:b/>
          <w:u w:val="single"/>
        </w:rPr>
      </w:pPr>
    </w:p>
    <w:p w14:paraId="76A40C2C" w14:textId="77777777" w:rsidR="00CF1161" w:rsidRDefault="00CF1161"/>
    <w:sectPr w:rsidR="00CF1161" w:rsidSect="00410056">
      <w:pgSz w:w="11906" w:h="16838"/>
      <w:pgMar w:top="993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1"/>
    <w:rsid w:val="000B691D"/>
    <w:rsid w:val="002E1E3B"/>
    <w:rsid w:val="00410056"/>
    <w:rsid w:val="005C7159"/>
    <w:rsid w:val="00A26F49"/>
    <w:rsid w:val="00B17AF2"/>
    <w:rsid w:val="00C216CD"/>
    <w:rsid w:val="00CF1161"/>
    <w:rsid w:val="00CF2DA6"/>
    <w:rsid w:val="00ED18BE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03E"/>
  <w15:docId w15:val="{72F7DAB0-38C5-4F6D-8F5C-2501EC5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Raffaella Gallo</dc:creator>
  <dc:description/>
  <cp:lastModifiedBy>Maria Raffaella Gallo</cp:lastModifiedBy>
  <cp:revision>6</cp:revision>
  <dcterms:created xsi:type="dcterms:W3CDTF">2020-09-11T21:00:00Z</dcterms:created>
  <dcterms:modified xsi:type="dcterms:W3CDTF">2020-09-19T22:23:00Z</dcterms:modified>
  <dc:language>it-IT</dc:language>
</cp:coreProperties>
</file>