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vertAnchor="text" w:horzAnchor="margin" w:tblpXSpec="center" w:tblpY="-355"/>
        <w:tblW w:w="10344" w:type="dxa"/>
        <w:tblLayout w:type="fixed"/>
        <w:tblLook w:val="01E0" w:firstRow="1" w:lastRow="1" w:firstColumn="1" w:lastColumn="1" w:noHBand="0" w:noVBand="0"/>
      </w:tblPr>
      <w:tblGrid>
        <w:gridCol w:w="10344"/>
      </w:tblGrid>
      <w:tr w:rsidR="00C91990" w:rsidTr="00C91990">
        <w:trPr>
          <w:trHeight w:val="1770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90" w:rsidRDefault="00C91990" w:rsidP="00C91990">
            <w:pPr>
              <w:pStyle w:val="TableParagraph"/>
              <w:spacing w:before="8"/>
              <w:jc w:val="center"/>
              <w:rPr>
                <w:b/>
                <w:sz w:val="25"/>
              </w:rPr>
            </w:pPr>
            <w:bookmarkStart w:id="0" w:name="_Hlk526283822"/>
            <w:bookmarkStart w:id="1" w:name="_GoBack"/>
            <w:bookmarkEnd w:id="1"/>
          </w:p>
          <w:p w:rsidR="00C91990" w:rsidRPr="00EE15C2" w:rsidRDefault="00C91990" w:rsidP="00C91990">
            <w:pPr>
              <w:pStyle w:val="TableParagraph"/>
              <w:ind w:left="2993" w:right="3032"/>
              <w:jc w:val="center"/>
              <w:rPr>
                <w:b/>
                <w:w w:val="105"/>
                <w:sz w:val="28"/>
                <w:szCs w:val="28"/>
              </w:rPr>
            </w:pPr>
            <w:r w:rsidRPr="00EE15C2">
              <w:rPr>
                <w:b/>
                <w:w w:val="105"/>
                <w:sz w:val="28"/>
                <w:szCs w:val="28"/>
              </w:rPr>
              <w:t>ISISS “E MATTEI” – AVERSA</w:t>
            </w:r>
            <w:r w:rsidR="00390831">
              <w:rPr>
                <w:b/>
                <w:w w:val="105"/>
                <w:sz w:val="28"/>
                <w:szCs w:val="28"/>
              </w:rPr>
              <w:t>.</w:t>
            </w:r>
          </w:p>
          <w:p w:rsidR="00C91990" w:rsidRPr="00FA2769" w:rsidRDefault="00C91990" w:rsidP="00C91990">
            <w:pPr>
              <w:pStyle w:val="TableParagraph"/>
              <w:ind w:left="2993" w:right="3032"/>
              <w:jc w:val="center"/>
              <w:rPr>
                <w:b/>
                <w:w w:val="105"/>
              </w:rPr>
            </w:pPr>
          </w:p>
          <w:p w:rsidR="00C91990" w:rsidRDefault="00390831" w:rsidP="00C91990">
            <w:pPr>
              <w:pStyle w:val="TableParagraph"/>
              <w:ind w:left="2248" w:right="1002" w:hanging="1985"/>
              <w:jc w:val="center"/>
              <w:rPr>
                <w:b/>
                <w:w w:val="105"/>
                <w:sz w:val="28"/>
                <w:szCs w:val="28"/>
              </w:rPr>
            </w:pPr>
            <w:r>
              <w:rPr>
                <w:b/>
                <w:w w:val="105"/>
                <w:sz w:val="28"/>
                <w:szCs w:val="28"/>
              </w:rPr>
              <w:t xml:space="preserve">    </w:t>
            </w:r>
            <w:r w:rsidR="00C91990">
              <w:rPr>
                <w:b/>
                <w:w w:val="105"/>
                <w:sz w:val="28"/>
                <w:szCs w:val="28"/>
              </w:rPr>
              <w:t xml:space="preserve">      </w:t>
            </w:r>
            <w:r w:rsidR="00C91990" w:rsidRPr="008D63C8">
              <w:rPr>
                <w:b/>
                <w:w w:val="105"/>
                <w:sz w:val="28"/>
                <w:szCs w:val="28"/>
              </w:rPr>
              <w:t>PROGRAMM</w:t>
            </w:r>
            <w:r w:rsidR="00C91990">
              <w:rPr>
                <w:b/>
                <w:w w:val="105"/>
                <w:sz w:val="28"/>
                <w:szCs w:val="28"/>
              </w:rPr>
              <w:t xml:space="preserve">AZIONE DI </w:t>
            </w:r>
            <w:r w:rsidR="00C91990" w:rsidRPr="008D63C8">
              <w:rPr>
                <w:b/>
                <w:w w:val="105"/>
                <w:sz w:val="28"/>
                <w:szCs w:val="28"/>
              </w:rPr>
              <w:t>ECONOMIA</w:t>
            </w:r>
            <w:r w:rsidR="009223C3">
              <w:rPr>
                <w:b/>
                <w:w w:val="105"/>
                <w:sz w:val="28"/>
                <w:szCs w:val="28"/>
              </w:rPr>
              <w:t xml:space="preserve"> </w:t>
            </w:r>
            <w:r w:rsidR="00C91990" w:rsidRPr="008D63C8">
              <w:rPr>
                <w:b/>
                <w:w w:val="105"/>
                <w:sz w:val="28"/>
                <w:szCs w:val="28"/>
              </w:rPr>
              <w:t>AZIENDALE</w:t>
            </w:r>
            <w:r>
              <w:rPr>
                <w:b/>
                <w:w w:val="105"/>
                <w:sz w:val="28"/>
                <w:szCs w:val="28"/>
              </w:rPr>
              <w:t>.</w:t>
            </w:r>
          </w:p>
          <w:p w:rsidR="00390831" w:rsidRPr="00390831" w:rsidRDefault="00C91990" w:rsidP="00390831">
            <w:pPr>
              <w:pStyle w:val="TableParagraph"/>
              <w:tabs>
                <w:tab w:val="left" w:pos="7860"/>
              </w:tabs>
              <w:ind w:right="3032"/>
              <w:jc w:val="both"/>
              <w:rPr>
                <w:b/>
                <w:w w:val="105"/>
                <w:sz w:val="24"/>
                <w:szCs w:val="24"/>
              </w:rPr>
            </w:pPr>
            <w:r w:rsidRPr="00390831">
              <w:rPr>
                <w:b/>
                <w:w w:val="105"/>
                <w:sz w:val="24"/>
                <w:szCs w:val="24"/>
              </w:rPr>
              <w:t xml:space="preserve">      </w:t>
            </w:r>
            <w:r w:rsidR="00390831" w:rsidRPr="00390831">
              <w:rPr>
                <w:b/>
                <w:w w:val="105"/>
                <w:sz w:val="24"/>
                <w:szCs w:val="24"/>
              </w:rPr>
              <w:t xml:space="preserve">                             </w:t>
            </w:r>
            <w:r w:rsidR="00957FE5">
              <w:rPr>
                <w:b/>
                <w:w w:val="105"/>
                <w:sz w:val="24"/>
                <w:szCs w:val="24"/>
              </w:rPr>
              <w:t xml:space="preserve">  </w:t>
            </w:r>
            <w:r w:rsidR="00390831" w:rsidRPr="00390831">
              <w:rPr>
                <w:b/>
                <w:w w:val="105"/>
                <w:sz w:val="24"/>
                <w:szCs w:val="24"/>
              </w:rPr>
              <w:t xml:space="preserve">    CLASSI PRIME DEGLI INDIRIZZI AFM  </w:t>
            </w:r>
          </w:p>
          <w:p w:rsidR="00C91990" w:rsidRPr="00390831" w:rsidRDefault="00390831" w:rsidP="00390831">
            <w:pPr>
              <w:pStyle w:val="TableParagraph"/>
              <w:tabs>
                <w:tab w:val="left" w:pos="7860"/>
              </w:tabs>
              <w:ind w:right="3032"/>
              <w:jc w:val="both"/>
              <w:rPr>
                <w:b/>
                <w:w w:val="105"/>
                <w:sz w:val="24"/>
                <w:szCs w:val="24"/>
              </w:rPr>
            </w:pPr>
            <w:r w:rsidRPr="00390831">
              <w:rPr>
                <w:b/>
                <w:w w:val="105"/>
                <w:sz w:val="24"/>
                <w:szCs w:val="24"/>
              </w:rPr>
              <w:t xml:space="preserve">                                                        </w:t>
            </w:r>
            <w:r w:rsidR="00957FE5">
              <w:rPr>
                <w:b/>
                <w:w w:val="105"/>
                <w:sz w:val="24"/>
                <w:szCs w:val="24"/>
              </w:rPr>
              <w:t xml:space="preserve"> </w:t>
            </w:r>
            <w:r w:rsidRPr="00390831">
              <w:rPr>
                <w:b/>
                <w:w w:val="105"/>
                <w:sz w:val="24"/>
                <w:szCs w:val="24"/>
              </w:rPr>
              <w:t xml:space="preserve">     </w:t>
            </w:r>
            <w:r w:rsidR="00957FE5">
              <w:rPr>
                <w:b/>
                <w:w w:val="105"/>
                <w:sz w:val="24"/>
                <w:szCs w:val="24"/>
              </w:rPr>
              <w:t xml:space="preserve">  </w:t>
            </w:r>
            <w:r w:rsidRPr="00390831">
              <w:rPr>
                <w:b/>
                <w:w w:val="105"/>
                <w:sz w:val="24"/>
                <w:szCs w:val="24"/>
              </w:rPr>
              <w:t xml:space="preserve"> E TURISTICO.</w:t>
            </w:r>
          </w:p>
          <w:p w:rsidR="00C91990" w:rsidRDefault="00C91990" w:rsidP="00C91990">
            <w:pPr>
              <w:pStyle w:val="TableParagraph"/>
              <w:ind w:right="3032"/>
              <w:jc w:val="center"/>
              <w:rPr>
                <w:b/>
                <w:sz w:val="19"/>
              </w:rPr>
            </w:pPr>
          </w:p>
        </w:tc>
      </w:tr>
      <w:bookmarkEnd w:id="0"/>
    </w:tbl>
    <w:p w:rsidR="004F0545" w:rsidRDefault="004F0545">
      <w:pPr>
        <w:pStyle w:val="Corpotesto"/>
        <w:rPr>
          <w:b/>
          <w:sz w:val="20"/>
        </w:rPr>
      </w:pPr>
    </w:p>
    <w:p w:rsidR="004F0545" w:rsidRDefault="004F0545">
      <w:pPr>
        <w:pStyle w:val="Corpotesto"/>
        <w:spacing w:before="9"/>
        <w:rPr>
          <w:b/>
          <w:sz w:val="10"/>
        </w:rPr>
      </w:pPr>
    </w:p>
    <w:tbl>
      <w:tblPr>
        <w:tblStyle w:val="TableNormal"/>
        <w:tblW w:w="10248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1843"/>
        <w:gridCol w:w="2126"/>
        <w:gridCol w:w="2127"/>
        <w:gridCol w:w="1752"/>
      </w:tblGrid>
      <w:tr w:rsidR="006E34AC" w:rsidTr="00E71F24">
        <w:trPr>
          <w:trHeight w:val="431"/>
        </w:trPr>
        <w:tc>
          <w:tcPr>
            <w:tcW w:w="10248" w:type="dxa"/>
            <w:gridSpan w:val="5"/>
            <w:vAlign w:val="center"/>
          </w:tcPr>
          <w:p w:rsidR="006E34AC" w:rsidRPr="00FA2769" w:rsidRDefault="006E34AC" w:rsidP="00E71F24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MODULO</w:t>
            </w:r>
            <w:r>
              <w:rPr>
                <w:b/>
                <w:w w:val="105"/>
              </w:rPr>
              <w:t xml:space="preserve"> A: GLI </w:t>
            </w:r>
            <w:r w:rsidRPr="00FA2769">
              <w:rPr>
                <w:b/>
                <w:w w:val="105"/>
              </w:rPr>
              <w:t>STRUMENTI</w:t>
            </w:r>
            <w:r>
              <w:rPr>
                <w:b/>
                <w:w w:val="105"/>
              </w:rPr>
              <w:t xml:space="preserve"> DI LAVORO</w:t>
            </w:r>
          </w:p>
        </w:tc>
      </w:tr>
      <w:tr w:rsidR="00944A51" w:rsidTr="00944A51">
        <w:trPr>
          <w:trHeight w:val="431"/>
        </w:trPr>
        <w:tc>
          <w:tcPr>
            <w:tcW w:w="2400" w:type="dxa"/>
            <w:vAlign w:val="bottom"/>
          </w:tcPr>
          <w:p w:rsidR="00924FBE" w:rsidRPr="00FA2769" w:rsidRDefault="00924FBE" w:rsidP="00346C11">
            <w:pPr>
              <w:pStyle w:val="TableParagraph"/>
              <w:spacing w:before="62"/>
              <w:jc w:val="center"/>
              <w:rPr>
                <w:b/>
              </w:rPr>
            </w:pPr>
            <w:bookmarkStart w:id="2" w:name="_Hlk525505521"/>
            <w:r>
              <w:rPr>
                <w:b/>
              </w:rPr>
              <w:t>CONTENUTI</w:t>
            </w:r>
          </w:p>
        </w:tc>
        <w:tc>
          <w:tcPr>
            <w:tcW w:w="1843" w:type="dxa"/>
            <w:vAlign w:val="bottom"/>
          </w:tcPr>
          <w:p w:rsidR="00924FBE" w:rsidRPr="00FA2769" w:rsidRDefault="00924FBE" w:rsidP="00346C11">
            <w:pPr>
              <w:pStyle w:val="TableParagraph"/>
              <w:jc w:val="center"/>
              <w:rPr>
                <w:b/>
              </w:rPr>
            </w:pPr>
            <w:r w:rsidRPr="00FA2769">
              <w:rPr>
                <w:b/>
                <w:w w:val="105"/>
              </w:rPr>
              <w:t>COMPETENZE</w:t>
            </w:r>
          </w:p>
        </w:tc>
        <w:tc>
          <w:tcPr>
            <w:tcW w:w="2126" w:type="dxa"/>
            <w:vAlign w:val="bottom"/>
          </w:tcPr>
          <w:p w:rsidR="00924FBE" w:rsidRPr="00FA2769" w:rsidRDefault="00346C11" w:rsidP="00346C11">
            <w:pPr>
              <w:pStyle w:val="TableParagraph"/>
              <w:spacing w:before="62"/>
              <w:jc w:val="center"/>
              <w:rPr>
                <w:b/>
              </w:rPr>
            </w:pPr>
            <w:r w:rsidRPr="00FA2769">
              <w:rPr>
                <w:b/>
                <w:w w:val="105"/>
              </w:rPr>
              <w:t>CONOSCENZE</w:t>
            </w:r>
          </w:p>
        </w:tc>
        <w:tc>
          <w:tcPr>
            <w:tcW w:w="2127" w:type="dxa"/>
            <w:vAlign w:val="bottom"/>
          </w:tcPr>
          <w:p w:rsidR="00924FBE" w:rsidRPr="00FA2769" w:rsidRDefault="00346C11" w:rsidP="00346C11">
            <w:pPr>
              <w:pStyle w:val="TableParagraph"/>
              <w:jc w:val="center"/>
              <w:rPr>
                <w:b/>
              </w:rPr>
            </w:pPr>
            <w:r w:rsidRPr="00FA2769">
              <w:rPr>
                <w:b/>
                <w:w w:val="105"/>
              </w:rPr>
              <w:t>ABILITÀ</w:t>
            </w:r>
          </w:p>
        </w:tc>
        <w:tc>
          <w:tcPr>
            <w:tcW w:w="1752" w:type="dxa"/>
            <w:vAlign w:val="bottom"/>
          </w:tcPr>
          <w:p w:rsidR="001D52B4" w:rsidRPr="001D52B4" w:rsidRDefault="00924FBE" w:rsidP="001D52B4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bookmarkEnd w:id="2"/>
      <w:tr w:rsidR="00FA2AAE" w:rsidTr="00CF3B0A">
        <w:trPr>
          <w:trHeight w:val="10018"/>
        </w:trPr>
        <w:tc>
          <w:tcPr>
            <w:tcW w:w="2400" w:type="dxa"/>
          </w:tcPr>
          <w:p w:rsidR="00FA2AAE" w:rsidRPr="00FA2769" w:rsidRDefault="00FA2AAE" w:rsidP="00FA2AAE">
            <w:pPr>
              <w:pStyle w:val="TableParagraph"/>
              <w:rPr>
                <w:b/>
              </w:rPr>
            </w:pPr>
          </w:p>
          <w:p w:rsidR="00FA2AAE" w:rsidRDefault="00FA2AAE" w:rsidP="00FA2AAE">
            <w:pPr>
              <w:pStyle w:val="TableParagraph"/>
              <w:ind w:hanging="1775"/>
              <w:jc w:val="right"/>
            </w:pPr>
            <w:r>
              <w:rPr>
                <w:w w:val="105"/>
              </w:rPr>
              <w:t xml:space="preserve">                        </w:t>
            </w:r>
          </w:p>
          <w:p w:rsidR="00FA2AAE" w:rsidRPr="003556BB" w:rsidRDefault="001D52B4" w:rsidP="00215428">
            <w:pPr>
              <w:pStyle w:val="Paragrafoelenco"/>
              <w:numPr>
                <w:ilvl w:val="0"/>
                <w:numId w:val="18"/>
              </w:numPr>
              <w:ind w:right="57"/>
              <w:rPr>
                <w:b/>
              </w:rPr>
            </w:pPr>
            <w:r w:rsidRPr="003556BB">
              <w:rPr>
                <w:b/>
              </w:rPr>
              <w:t xml:space="preserve"> I rapporti e le proporzioni</w:t>
            </w:r>
          </w:p>
          <w:p w:rsidR="001D52B4" w:rsidRPr="003556BB" w:rsidRDefault="001D52B4" w:rsidP="001D52B4">
            <w:pPr>
              <w:ind w:left="135" w:right="57" w:hanging="78"/>
              <w:rPr>
                <w:b/>
              </w:rPr>
            </w:pPr>
          </w:p>
          <w:p w:rsidR="001D52B4" w:rsidRPr="003556BB" w:rsidRDefault="001D52B4" w:rsidP="001D52B4">
            <w:pPr>
              <w:ind w:left="135" w:right="57" w:hanging="78"/>
              <w:rPr>
                <w:b/>
              </w:rPr>
            </w:pPr>
          </w:p>
          <w:p w:rsidR="00944A51" w:rsidRPr="003556BB" w:rsidRDefault="00944A51" w:rsidP="001D52B4">
            <w:pPr>
              <w:ind w:left="135" w:right="57" w:hanging="78"/>
              <w:rPr>
                <w:b/>
              </w:rPr>
            </w:pPr>
          </w:p>
          <w:p w:rsidR="00944A51" w:rsidRPr="003556BB" w:rsidRDefault="00944A51" w:rsidP="001D52B4">
            <w:pPr>
              <w:ind w:left="135" w:right="57" w:hanging="78"/>
              <w:rPr>
                <w:b/>
              </w:rPr>
            </w:pPr>
          </w:p>
          <w:p w:rsidR="00944A51" w:rsidRPr="003556BB" w:rsidRDefault="00944A51" w:rsidP="001D52B4">
            <w:pPr>
              <w:ind w:left="135" w:right="57" w:hanging="78"/>
              <w:rPr>
                <w:b/>
              </w:rPr>
            </w:pPr>
          </w:p>
          <w:p w:rsidR="00944A51" w:rsidRPr="003556BB" w:rsidRDefault="00944A51" w:rsidP="001D52B4">
            <w:pPr>
              <w:ind w:left="135" w:right="57" w:hanging="78"/>
              <w:rPr>
                <w:b/>
              </w:rPr>
            </w:pPr>
          </w:p>
          <w:p w:rsidR="00944A51" w:rsidRPr="003556BB" w:rsidRDefault="00944A51" w:rsidP="001D52B4">
            <w:pPr>
              <w:ind w:left="135" w:right="57" w:hanging="78"/>
              <w:rPr>
                <w:b/>
              </w:rPr>
            </w:pPr>
          </w:p>
          <w:p w:rsidR="00944A51" w:rsidRPr="003556BB" w:rsidRDefault="00944A51" w:rsidP="001D52B4">
            <w:pPr>
              <w:ind w:left="135" w:right="57" w:hanging="78"/>
              <w:rPr>
                <w:b/>
              </w:rPr>
            </w:pPr>
          </w:p>
          <w:p w:rsidR="00944A51" w:rsidRPr="003556BB" w:rsidRDefault="00944A51" w:rsidP="001D52B4">
            <w:pPr>
              <w:ind w:left="135" w:right="57" w:hanging="78"/>
              <w:rPr>
                <w:b/>
              </w:rPr>
            </w:pPr>
          </w:p>
          <w:p w:rsidR="00944A51" w:rsidRPr="003556BB" w:rsidRDefault="00944A51" w:rsidP="001D52B4">
            <w:pPr>
              <w:ind w:left="135" w:right="57" w:hanging="78"/>
              <w:rPr>
                <w:b/>
              </w:rPr>
            </w:pPr>
          </w:p>
          <w:p w:rsidR="00944A51" w:rsidRPr="003556BB" w:rsidRDefault="00944A51" w:rsidP="001D52B4">
            <w:pPr>
              <w:ind w:left="135" w:right="57" w:hanging="78"/>
              <w:rPr>
                <w:b/>
              </w:rPr>
            </w:pPr>
          </w:p>
          <w:p w:rsidR="001D52B4" w:rsidRPr="003556BB" w:rsidRDefault="001D52B4" w:rsidP="00215428">
            <w:pPr>
              <w:pStyle w:val="Paragrafoelenco"/>
              <w:numPr>
                <w:ilvl w:val="0"/>
                <w:numId w:val="18"/>
              </w:numPr>
              <w:ind w:right="57"/>
              <w:rPr>
                <w:b/>
              </w:rPr>
            </w:pPr>
            <w:r w:rsidRPr="003556BB">
              <w:rPr>
                <w:b/>
              </w:rPr>
              <w:t xml:space="preserve"> I calcoli percentuali</w:t>
            </w:r>
          </w:p>
          <w:p w:rsidR="001D52B4" w:rsidRPr="003556BB" w:rsidRDefault="001D52B4" w:rsidP="001D52B4">
            <w:pPr>
              <w:ind w:left="135" w:right="57" w:hanging="78"/>
              <w:rPr>
                <w:b/>
              </w:rPr>
            </w:pPr>
          </w:p>
          <w:p w:rsidR="001D52B4" w:rsidRPr="003556BB" w:rsidRDefault="001D52B4" w:rsidP="00215428">
            <w:pPr>
              <w:pStyle w:val="Paragrafoelenco"/>
              <w:numPr>
                <w:ilvl w:val="0"/>
                <w:numId w:val="18"/>
              </w:numPr>
              <w:ind w:right="57"/>
              <w:rPr>
                <w:b/>
              </w:rPr>
            </w:pPr>
            <w:r w:rsidRPr="003556BB">
              <w:rPr>
                <w:b/>
              </w:rPr>
              <w:t xml:space="preserve">I calcoli percentuali </w:t>
            </w:r>
            <w:proofErr w:type="spellStart"/>
            <w:r w:rsidRPr="003556BB">
              <w:rPr>
                <w:b/>
              </w:rPr>
              <w:t>sopracento</w:t>
            </w:r>
            <w:proofErr w:type="spellEnd"/>
          </w:p>
          <w:p w:rsidR="001D52B4" w:rsidRPr="003556BB" w:rsidRDefault="001D52B4" w:rsidP="001D52B4">
            <w:pPr>
              <w:ind w:left="135" w:right="57" w:hanging="78"/>
              <w:rPr>
                <w:b/>
              </w:rPr>
            </w:pPr>
          </w:p>
          <w:p w:rsidR="001D52B4" w:rsidRPr="003556BB" w:rsidRDefault="001D52B4" w:rsidP="00215428">
            <w:pPr>
              <w:pStyle w:val="Paragrafoelenco"/>
              <w:numPr>
                <w:ilvl w:val="0"/>
                <w:numId w:val="18"/>
              </w:numPr>
              <w:ind w:right="57"/>
              <w:rPr>
                <w:b/>
              </w:rPr>
            </w:pPr>
            <w:r w:rsidRPr="003556BB">
              <w:rPr>
                <w:b/>
              </w:rPr>
              <w:t xml:space="preserve"> I calcoli percentuali</w:t>
            </w:r>
          </w:p>
          <w:p w:rsidR="001D52B4" w:rsidRPr="003556BB" w:rsidRDefault="001D52B4" w:rsidP="001D52B4">
            <w:pPr>
              <w:ind w:left="135" w:right="57" w:hanging="78"/>
              <w:rPr>
                <w:b/>
              </w:rPr>
            </w:pPr>
            <w:r w:rsidRPr="003556BB">
              <w:rPr>
                <w:b/>
              </w:rPr>
              <w:t xml:space="preserve"> </w:t>
            </w:r>
            <w:r w:rsidR="00215428" w:rsidRPr="003556BB">
              <w:rPr>
                <w:b/>
              </w:rPr>
              <w:t xml:space="preserve">      </w:t>
            </w:r>
            <w:proofErr w:type="spellStart"/>
            <w:r w:rsidR="00944A51" w:rsidRPr="003556BB">
              <w:rPr>
                <w:b/>
              </w:rPr>
              <w:t>s</w:t>
            </w:r>
            <w:r w:rsidRPr="003556BB">
              <w:rPr>
                <w:b/>
              </w:rPr>
              <w:t>ottocento</w:t>
            </w:r>
            <w:proofErr w:type="spellEnd"/>
          </w:p>
          <w:p w:rsidR="00944A51" w:rsidRPr="003556BB" w:rsidRDefault="00944A51" w:rsidP="00944A51">
            <w:pPr>
              <w:ind w:right="57"/>
              <w:rPr>
                <w:b/>
              </w:rPr>
            </w:pPr>
          </w:p>
          <w:p w:rsidR="00944A51" w:rsidRPr="003556BB" w:rsidRDefault="00944A51" w:rsidP="00944A51">
            <w:pPr>
              <w:ind w:right="57"/>
              <w:rPr>
                <w:b/>
              </w:rPr>
            </w:pPr>
          </w:p>
          <w:p w:rsidR="00944A51" w:rsidRPr="003556BB" w:rsidRDefault="00944A51" w:rsidP="001D52B4">
            <w:pPr>
              <w:ind w:left="135" w:right="57" w:hanging="78"/>
              <w:rPr>
                <w:b/>
              </w:rPr>
            </w:pPr>
          </w:p>
          <w:p w:rsidR="00944A51" w:rsidRPr="003556BB" w:rsidRDefault="00944A51" w:rsidP="00215428">
            <w:pPr>
              <w:pStyle w:val="Paragrafoelenco"/>
              <w:numPr>
                <w:ilvl w:val="0"/>
                <w:numId w:val="18"/>
              </w:numPr>
              <w:ind w:right="57"/>
              <w:rPr>
                <w:b/>
              </w:rPr>
            </w:pPr>
            <w:r w:rsidRPr="003556BB">
              <w:rPr>
                <w:b/>
              </w:rPr>
              <w:t>I riparti proporzionali diretti</w:t>
            </w:r>
          </w:p>
          <w:p w:rsidR="00944A51" w:rsidRPr="003556BB" w:rsidRDefault="00944A51" w:rsidP="001D52B4">
            <w:pPr>
              <w:ind w:left="135" w:right="57" w:hanging="78"/>
              <w:rPr>
                <w:b/>
              </w:rPr>
            </w:pPr>
          </w:p>
          <w:p w:rsidR="00944A51" w:rsidRPr="003556BB" w:rsidRDefault="00944A51" w:rsidP="001D52B4">
            <w:pPr>
              <w:ind w:left="135" w:right="57" w:hanging="78"/>
              <w:rPr>
                <w:b/>
              </w:rPr>
            </w:pPr>
          </w:p>
          <w:p w:rsidR="00944A51" w:rsidRPr="003556BB" w:rsidRDefault="00944A51" w:rsidP="002134CF">
            <w:pPr>
              <w:ind w:right="57"/>
              <w:rPr>
                <w:b/>
              </w:rPr>
            </w:pPr>
          </w:p>
          <w:p w:rsidR="002134CF" w:rsidRPr="003556BB" w:rsidRDefault="002134CF" w:rsidP="002134CF">
            <w:pPr>
              <w:ind w:right="57"/>
              <w:rPr>
                <w:b/>
              </w:rPr>
            </w:pPr>
          </w:p>
          <w:p w:rsidR="00944A51" w:rsidRPr="003556BB" w:rsidRDefault="00944A51" w:rsidP="00215428">
            <w:pPr>
              <w:pStyle w:val="Paragrafoelenco"/>
              <w:numPr>
                <w:ilvl w:val="0"/>
                <w:numId w:val="18"/>
              </w:numPr>
              <w:ind w:right="57"/>
              <w:rPr>
                <w:b/>
              </w:rPr>
            </w:pPr>
            <w:r w:rsidRPr="003556BB">
              <w:rPr>
                <w:b/>
              </w:rPr>
              <w:t>Le tabelle e i grafici</w:t>
            </w:r>
          </w:p>
          <w:p w:rsidR="001D52B4" w:rsidRPr="003556BB" w:rsidRDefault="001D52B4" w:rsidP="001D52B4">
            <w:pPr>
              <w:ind w:left="135" w:right="57" w:hanging="78"/>
              <w:rPr>
                <w:b/>
              </w:rPr>
            </w:pPr>
            <w:r w:rsidRPr="003556BB">
              <w:rPr>
                <w:b/>
              </w:rPr>
              <w:t xml:space="preserve">  </w:t>
            </w:r>
          </w:p>
          <w:p w:rsidR="00215428" w:rsidRPr="003556BB" w:rsidRDefault="00215428" w:rsidP="00215428">
            <w:pPr>
              <w:rPr>
                <w:b/>
              </w:rPr>
            </w:pPr>
          </w:p>
          <w:p w:rsidR="00FA2AAE" w:rsidRDefault="00FA2AAE" w:rsidP="00215428"/>
          <w:p w:rsidR="00CA3B7C" w:rsidRPr="00215428" w:rsidRDefault="00CA3B7C" w:rsidP="00215428"/>
        </w:tc>
        <w:tc>
          <w:tcPr>
            <w:tcW w:w="1843" w:type="dxa"/>
          </w:tcPr>
          <w:p w:rsidR="00FA2AAE" w:rsidRPr="008D63C8" w:rsidRDefault="00FA2AAE" w:rsidP="00FA2AAE"/>
          <w:p w:rsidR="00AD7027" w:rsidRDefault="00AD7027" w:rsidP="00AD7027">
            <w:pPr>
              <w:ind w:left="57" w:right="57"/>
              <w:rPr>
                <w:w w:val="105"/>
              </w:rPr>
            </w:pPr>
            <w:r>
              <w:rPr>
                <w:w w:val="105"/>
              </w:rPr>
              <w:t>Utilizzare le tecniche e le procedure del calcolo aritmetico ed algebrico, rappresentandole anche in forma grafica</w:t>
            </w:r>
          </w:p>
          <w:p w:rsidR="00AD7027" w:rsidRDefault="00AD7027" w:rsidP="00AD7027">
            <w:pPr>
              <w:ind w:left="57" w:right="57"/>
              <w:rPr>
                <w:w w:val="105"/>
              </w:rPr>
            </w:pPr>
          </w:p>
          <w:p w:rsidR="00AD7027" w:rsidRDefault="00AD7027" w:rsidP="00FA2AAE">
            <w:pPr>
              <w:ind w:left="57" w:right="57"/>
              <w:rPr>
                <w:w w:val="105"/>
              </w:rPr>
            </w:pPr>
          </w:p>
          <w:p w:rsidR="00AD7027" w:rsidRDefault="00AD7027" w:rsidP="00FA2AAE">
            <w:pPr>
              <w:ind w:left="57" w:right="57"/>
              <w:rPr>
                <w:w w:val="105"/>
              </w:rPr>
            </w:pPr>
          </w:p>
          <w:p w:rsidR="00AD7027" w:rsidRDefault="00AD7027" w:rsidP="00FA2AAE">
            <w:pPr>
              <w:ind w:left="57" w:right="57"/>
              <w:rPr>
                <w:w w:val="105"/>
              </w:rPr>
            </w:pPr>
          </w:p>
          <w:p w:rsidR="00AD7027" w:rsidRDefault="00AD7027" w:rsidP="00FA2AAE">
            <w:pPr>
              <w:ind w:left="57" w:right="57"/>
              <w:rPr>
                <w:w w:val="105"/>
              </w:rPr>
            </w:pPr>
          </w:p>
          <w:p w:rsidR="00AD7027" w:rsidRDefault="00AD7027" w:rsidP="00AD7027">
            <w:pPr>
              <w:ind w:right="57"/>
              <w:rPr>
                <w:w w:val="105"/>
              </w:rPr>
            </w:pPr>
          </w:p>
          <w:p w:rsidR="00AD7027" w:rsidRDefault="00AD7027" w:rsidP="00FA2AAE">
            <w:pPr>
              <w:ind w:left="57" w:right="57"/>
              <w:rPr>
                <w:w w:val="105"/>
              </w:rPr>
            </w:pPr>
          </w:p>
          <w:p w:rsidR="00FA2AAE" w:rsidRPr="008D63C8" w:rsidRDefault="00FA2AAE" w:rsidP="00FA2AAE">
            <w:pPr>
              <w:ind w:left="57" w:right="57"/>
            </w:pPr>
            <w:r w:rsidRPr="00FA2769">
              <w:rPr>
                <w:w w:val="105"/>
              </w:rPr>
              <w:t xml:space="preserve">Individuare le strategie </w:t>
            </w:r>
            <w:r>
              <w:rPr>
                <w:w w:val="105"/>
              </w:rPr>
              <w:t xml:space="preserve">                                   </w:t>
            </w:r>
            <w:r w:rsidRPr="00FA2769">
              <w:rPr>
                <w:w w:val="105"/>
              </w:rPr>
              <w:t>appropriate per la soluzione di problemi</w:t>
            </w:r>
          </w:p>
          <w:p w:rsidR="00FA2AAE" w:rsidRPr="008D63C8" w:rsidRDefault="00FA2AAE" w:rsidP="00FA2AAE">
            <w:pPr>
              <w:ind w:left="57" w:right="57"/>
            </w:pPr>
          </w:p>
          <w:p w:rsidR="00FA2AAE" w:rsidRPr="008D63C8" w:rsidRDefault="00FA2AAE" w:rsidP="00FA2AAE">
            <w:pPr>
              <w:ind w:left="57" w:right="57"/>
            </w:pPr>
          </w:p>
          <w:p w:rsidR="00FA2AAE" w:rsidRPr="008D63C8" w:rsidRDefault="00FA2AAE" w:rsidP="00FA2AAE">
            <w:pPr>
              <w:ind w:left="57" w:right="57"/>
            </w:pPr>
          </w:p>
          <w:p w:rsidR="00FA2AAE" w:rsidRPr="008D63C8" w:rsidRDefault="00FA2AAE" w:rsidP="00FA2AAE"/>
        </w:tc>
        <w:tc>
          <w:tcPr>
            <w:tcW w:w="2126" w:type="dxa"/>
          </w:tcPr>
          <w:p w:rsidR="00FA2AAE" w:rsidRDefault="00FA2AAE">
            <w:pPr>
              <w:pStyle w:val="TableParagraph"/>
              <w:spacing w:line="252" w:lineRule="auto"/>
              <w:ind w:left="64" w:right="229"/>
            </w:pPr>
          </w:p>
          <w:p w:rsidR="00346C11" w:rsidRPr="00FA2769" w:rsidRDefault="00346C11" w:rsidP="001D52B4">
            <w:pPr>
              <w:pStyle w:val="TableParagraph"/>
              <w:spacing w:line="252" w:lineRule="auto"/>
              <w:ind w:left="57" w:right="57"/>
            </w:pPr>
            <w:r w:rsidRPr="00FA2769">
              <w:rPr>
                <w:w w:val="105"/>
              </w:rPr>
              <w:t>Il sistema internazionale di unità di misura</w:t>
            </w:r>
          </w:p>
          <w:p w:rsidR="00346C11" w:rsidRPr="00FA2769" w:rsidRDefault="00346C11" w:rsidP="001D52B4">
            <w:pPr>
              <w:pStyle w:val="TableParagraph"/>
              <w:ind w:left="57" w:right="57"/>
              <w:rPr>
                <w:b/>
              </w:rPr>
            </w:pPr>
          </w:p>
          <w:p w:rsidR="00346C11" w:rsidRDefault="00346C11" w:rsidP="001D52B4">
            <w:pPr>
              <w:pStyle w:val="TableParagraph"/>
              <w:ind w:left="57" w:right="57"/>
              <w:rPr>
                <w:w w:val="105"/>
              </w:rPr>
            </w:pPr>
            <w:r>
              <w:rPr>
                <w:w w:val="105"/>
              </w:rPr>
              <w:t xml:space="preserve">Relazioni tra </w:t>
            </w:r>
            <w:r w:rsidRPr="00FA2769">
              <w:rPr>
                <w:w w:val="105"/>
              </w:rPr>
              <w:t xml:space="preserve">grandezze </w:t>
            </w:r>
          </w:p>
          <w:p w:rsidR="00346C11" w:rsidRDefault="00346C11" w:rsidP="001D52B4">
            <w:pPr>
              <w:pStyle w:val="TableParagraph"/>
              <w:ind w:left="57" w:right="57"/>
              <w:rPr>
                <w:w w:val="105"/>
              </w:rPr>
            </w:pPr>
          </w:p>
          <w:p w:rsidR="00346C11" w:rsidRPr="00FA2769" w:rsidRDefault="00346C11" w:rsidP="001D52B4">
            <w:pPr>
              <w:pStyle w:val="TableParagraph"/>
              <w:ind w:left="57" w:right="57"/>
            </w:pPr>
            <w:r w:rsidRPr="00FA2769">
              <w:rPr>
                <w:w w:val="105"/>
              </w:rPr>
              <w:t>L’arrotondamento</w:t>
            </w:r>
          </w:p>
          <w:p w:rsidR="00346C11" w:rsidRPr="00FA2769" w:rsidRDefault="00346C11" w:rsidP="001D52B4">
            <w:pPr>
              <w:pStyle w:val="TableParagraph"/>
              <w:spacing w:line="256" w:lineRule="auto"/>
              <w:ind w:left="57" w:right="57"/>
            </w:pPr>
            <w:r w:rsidRPr="00FA2769">
              <w:rPr>
                <w:w w:val="105"/>
              </w:rPr>
              <w:t xml:space="preserve">I rapporti e le proporzioni </w:t>
            </w:r>
          </w:p>
          <w:p w:rsidR="00346C11" w:rsidRPr="00FA2769" w:rsidRDefault="00346C11" w:rsidP="001D52B4">
            <w:pPr>
              <w:pStyle w:val="TableParagraph"/>
              <w:ind w:left="57" w:right="57"/>
              <w:rPr>
                <w:b/>
              </w:rPr>
            </w:pPr>
          </w:p>
          <w:p w:rsidR="00346C11" w:rsidRPr="00FA2769" w:rsidRDefault="00346C11" w:rsidP="001D52B4">
            <w:pPr>
              <w:pStyle w:val="TableParagraph"/>
              <w:spacing w:line="252" w:lineRule="auto"/>
              <w:ind w:left="57" w:right="57"/>
            </w:pPr>
            <w:r w:rsidRPr="00FA2769">
              <w:rPr>
                <w:w w:val="105"/>
              </w:rPr>
              <w:t>Proporzionalità diretta e inversa</w:t>
            </w:r>
          </w:p>
          <w:p w:rsidR="00346C11" w:rsidRPr="00FA2769" w:rsidRDefault="00346C11" w:rsidP="001D52B4">
            <w:pPr>
              <w:pStyle w:val="TableParagraph"/>
              <w:ind w:left="57" w:right="57"/>
              <w:rPr>
                <w:b/>
              </w:rPr>
            </w:pPr>
          </w:p>
          <w:p w:rsidR="00346C11" w:rsidRPr="00FA2769" w:rsidRDefault="00346C11" w:rsidP="001D52B4">
            <w:pPr>
              <w:pStyle w:val="TableParagraph"/>
              <w:ind w:left="57" w:right="57"/>
            </w:pPr>
            <w:r w:rsidRPr="00FA2769">
              <w:rPr>
                <w:w w:val="105"/>
              </w:rPr>
              <w:t>I calcoli percentuali</w:t>
            </w:r>
          </w:p>
          <w:p w:rsidR="00346C11" w:rsidRPr="00FA2769" w:rsidRDefault="00346C11" w:rsidP="001D52B4">
            <w:pPr>
              <w:pStyle w:val="TableParagraph"/>
              <w:ind w:left="57" w:right="57"/>
              <w:rPr>
                <w:b/>
              </w:rPr>
            </w:pPr>
          </w:p>
          <w:p w:rsidR="00346C11" w:rsidRDefault="00346C11" w:rsidP="001D52B4">
            <w:pPr>
              <w:pStyle w:val="TableParagraph"/>
              <w:ind w:left="57" w:right="57"/>
              <w:rPr>
                <w:w w:val="105"/>
              </w:rPr>
            </w:pPr>
            <w:r w:rsidRPr="008D63C8">
              <w:rPr>
                <w:w w:val="105"/>
              </w:rPr>
              <w:t xml:space="preserve">I calcoli </w:t>
            </w:r>
            <w:proofErr w:type="spellStart"/>
            <w:r w:rsidRPr="008D63C8">
              <w:rPr>
                <w:w w:val="105"/>
              </w:rPr>
              <w:t>sopracento</w:t>
            </w:r>
            <w:proofErr w:type="spellEnd"/>
            <w:r w:rsidRPr="008D63C8">
              <w:rPr>
                <w:w w:val="105"/>
              </w:rPr>
              <w:t xml:space="preserve"> e </w:t>
            </w:r>
            <w:proofErr w:type="spellStart"/>
            <w:r w:rsidRPr="008D63C8">
              <w:rPr>
                <w:w w:val="105"/>
              </w:rPr>
              <w:t>sottocento</w:t>
            </w:r>
            <w:proofErr w:type="spellEnd"/>
            <w:r w:rsidRPr="008D63C8">
              <w:rPr>
                <w:w w:val="105"/>
              </w:rPr>
              <w:t xml:space="preserve"> diretto</w:t>
            </w:r>
          </w:p>
          <w:p w:rsidR="00944A51" w:rsidRDefault="00944A51" w:rsidP="001D52B4">
            <w:pPr>
              <w:pStyle w:val="TableParagraph"/>
              <w:ind w:left="57" w:right="57"/>
            </w:pPr>
          </w:p>
          <w:p w:rsidR="00944A51" w:rsidRPr="008D63C8" w:rsidRDefault="00944A51" w:rsidP="00944A51">
            <w:pPr>
              <w:pStyle w:val="TableParagraph"/>
              <w:spacing w:before="62" w:line="252" w:lineRule="auto"/>
              <w:ind w:left="59" w:right="117"/>
            </w:pPr>
            <w:r w:rsidRPr="008D63C8">
              <w:rPr>
                <w:w w:val="105"/>
              </w:rPr>
              <w:t xml:space="preserve">I calcoli </w:t>
            </w:r>
            <w:proofErr w:type="spellStart"/>
            <w:r w:rsidRPr="008D63C8">
              <w:rPr>
                <w:w w:val="105"/>
              </w:rPr>
              <w:t>sopracento</w:t>
            </w:r>
            <w:proofErr w:type="spellEnd"/>
            <w:r w:rsidRPr="008D63C8">
              <w:rPr>
                <w:w w:val="105"/>
              </w:rPr>
              <w:t xml:space="preserve"> e </w:t>
            </w:r>
            <w:proofErr w:type="spellStart"/>
            <w:r w:rsidRPr="008D63C8">
              <w:rPr>
                <w:w w:val="105"/>
              </w:rPr>
              <w:t>sottocento</w:t>
            </w:r>
            <w:proofErr w:type="spellEnd"/>
            <w:r>
              <w:rPr>
                <w:w w:val="105"/>
              </w:rPr>
              <w:t xml:space="preserve"> </w:t>
            </w:r>
            <w:r w:rsidRPr="008D63C8">
              <w:rPr>
                <w:w w:val="105"/>
              </w:rPr>
              <w:t>inverso</w:t>
            </w:r>
          </w:p>
          <w:p w:rsidR="00944A51" w:rsidRPr="008D63C8" w:rsidRDefault="00944A51" w:rsidP="001D52B4">
            <w:pPr>
              <w:pStyle w:val="TableParagraph"/>
              <w:ind w:left="57" w:right="57"/>
            </w:pPr>
          </w:p>
          <w:p w:rsidR="00346C11" w:rsidRPr="008D63C8" w:rsidRDefault="00346C11" w:rsidP="001D52B4">
            <w:pPr>
              <w:pStyle w:val="TableParagraph"/>
              <w:ind w:left="57" w:right="57"/>
              <w:rPr>
                <w:b/>
              </w:rPr>
            </w:pPr>
          </w:p>
          <w:p w:rsidR="00346C11" w:rsidRPr="008D63C8" w:rsidRDefault="00346C11" w:rsidP="001D52B4">
            <w:pPr>
              <w:pStyle w:val="TableParagraph"/>
              <w:ind w:left="57" w:right="57"/>
            </w:pPr>
            <w:r w:rsidRPr="008D63C8">
              <w:rPr>
                <w:w w:val="105"/>
              </w:rPr>
              <w:t>I riparti proporzionali</w:t>
            </w:r>
            <w:r>
              <w:rPr>
                <w:w w:val="105"/>
              </w:rPr>
              <w:t xml:space="preserve"> </w:t>
            </w:r>
            <w:r w:rsidRPr="008D63C8">
              <w:rPr>
                <w:w w:val="105"/>
              </w:rPr>
              <w:t>diretti</w:t>
            </w:r>
            <w:r w:rsidR="00CB5099">
              <w:rPr>
                <w:w w:val="105"/>
              </w:rPr>
              <w:t xml:space="preserve"> semplici</w:t>
            </w:r>
          </w:p>
          <w:p w:rsidR="00346C11" w:rsidRDefault="00CB5099">
            <w:pPr>
              <w:pStyle w:val="TableParagraph"/>
              <w:spacing w:line="252" w:lineRule="auto"/>
              <w:ind w:left="64" w:right="229"/>
              <w:rPr>
                <w:w w:val="105"/>
              </w:rPr>
            </w:pPr>
            <w:r>
              <w:rPr>
                <w:w w:val="105"/>
              </w:rPr>
              <w:t xml:space="preserve">e </w:t>
            </w:r>
            <w:r w:rsidRPr="008D63C8">
              <w:rPr>
                <w:w w:val="105"/>
              </w:rPr>
              <w:t>composti</w:t>
            </w:r>
          </w:p>
          <w:p w:rsidR="00CB5099" w:rsidRDefault="00CB5099">
            <w:pPr>
              <w:pStyle w:val="TableParagraph"/>
              <w:spacing w:line="252" w:lineRule="auto"/>
              <w:ind w:left="64" w:right="229"/>
            </w:pPr>
          </w:p>
          <w:p w:rsidR="00CB5099" w:rsidRDefault="00CB5099" w:rsidP="002134CF">
            <w:pPr>
              <w:pStyle w:val="TableParagraph"/>
              <w:spacing w:line="252" w:lineRule="auto"/>
              <w:ind w:right="229"/>
            </w:pPr>
          </w:p>
          <w:p w:rsidR="002134CF" w:rsidRDefault="002134CF" w:rsidP="002134CF">
            <w:pPr>
              <w:pStyle w:val="TableParagraph"/>
              <w:spacing w:line="252" w:lineRule="auto"/>
              <w:ind w:right="229"/>
            </w:pPr>
          </w:p>
          <w:p w:rsidR="002134CF" w:rsidRDefault="002134CF" w:rsidP="002134CF">
            <w:pPr>
              <w:pStyle w:val="TableParagraph"/>
              <w:spacing w:line="252" w:lineRule="auto"/>
              <w:ind w:right="229"/>
            </w:pPr>
          </w:p>
          <w:p w:rsidR="00CB5099" w:rsidRPr="00FA2769" w:rsidRDefault="00CB5099">
            <w:pPr>
              <w:pStyle w:val="TableParagraph"/>
              <w:spacing w:line="252" w:lineRule="auto"/>
              <w:ind w:left="64" w:right="229"/>
            </w:pPr>
            <w:r>
              <w:t>Tabelle e grafici</w:t>
            </w:r>
          </w:p>
        </w:tc>
        <w:tc>
          <w:tcPr>
            <w:tcW w:w="2127" w:type="dxa"/>
          </w:tcPr>
          <w:p w:rsidR="00CB5099" w:rsidRDefault="00CB5099" w:rsidP="006E34AC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</w:p>
          <w:p w:rsidR="00CB5099" w:rsidRDefault="00CB5099" w:rsidP="006E34AC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</w:p>
          <w:p w:rsidR="00CB5099" w:rsidRDefault="00CB5099" w:rsidP="006E34AC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</w:p>
          <w:p w:rsidR="00CB5099" w:rsidRDefault="00CB5099" w:rsidP="006E34AC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</w:p>
          <w:p w:rsidR="00CB5099" w:rsidRDefault="00CB5099" w:rsidP="006E34AC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</w:p>
          <w:p w:rsidR="00CB5099" w:rsidRDefault="00CB5099" w:rsidP="006E34AC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</w:p>
          <w:p w:rsidR="00CB5099" w:rsidRDefault="00CB5099" w:rsidP="006E34AC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</w:p>
          <w:p w:rsidR="00CB5099" w:rsidRDefault="00CB5099" w:rsidP="00364234">
            <w:pPr>
              <w:pStyle w:val="TableParagraph"/>
              <w:spacing w:line="254" w:lineRule="auto"/>
              <w:ind w:right="57"/>
              <w:rPr>
                <w:w w:val="105"/>
              </w:rPr>
            </w:pPr>
          </w:p>
          <w:p w:rsidR="00346C11" w:rsidRPr="00FA2769" w:rsidRDefault="00346C11" w:rsidP="006E34AC">
            <w:pPr>
              <w:pStyle w:val="TableParagraph"/>
              <w:spacing w:line="254" w:lineRule="auto"/>
              <w:ind w:left="57" w:right="57"/>
            </w:pPr>
            <w:r w:rsidRPr="00FA2769">
              <w:rPr>
                <w:w w:val="105"/>
              </w:rPr>
              <w:t>Applicare gli strumenti di calcolo percentuale e di riparto per risolvere problemi economico aziendali</w:t>
            </w:r>
            <w:r w:rsidR="00AD7027">
              <w:rPr>
                <w:w w:val="105"/>
              </w:rPr>
              <w:t>,</w:t>
            </w:r>
            <w:r w:rsidR="00CB5099">
              <w:rPr>
                <w:w w:val="105"/>
              </w:rPr>
              <w:t xml:space="preserve"> in particolare </w:t>
            </w:r>
            <w:r w:rsidRPr="00FA2769">
              <w:rPr>
                <w:w w:val="105"/>
              </w:rPr>
              <w:t xml:space="preserve">applicati a problemi diretti del </w:t>
            </w:r>
            <w:proofErr w:type="spellStart"/>
            <w:r w:rsidRPr="00FA2769">
              <w:rPr>
                <w:w w:val="105"/>
              </w:rPr>
              <w:t>sopra</w:t>
            </w:r>
            <w:r w:rsidR="00CB5099">
              <w:rPr>
                <w:w w:val="105"/>
              </w:rPr>
              <w:t>cento</w:t>
            </w:r>
            <w:proofErr w:type="spellEnd"/>
            <w:r w:rsidRPr="00FA2769">
              <w:rPr>
                <w:w w:val="105"/>
              </w:rPr>
              <w:t xml:space="preserve"> e </w:t>
            </w:r>
            <w:proofErr w:type="spellStart"/>
            <w:r w:rsidRPr="00FA2769">
              <w:rPr>
                <w:w w:val="105"/>
              </w:rPr>
              <w:t>sottocento</w:t>
            </w:r>
            <w:proofErr w:type="spellEnd"/>
            <w:r w:rsidRPr="00FA2769">
              <w:rPr>
                <w:w w:val="105"/>
              </w:rPr>
              <w:t xml:space="preserve"> e dei riparti semplici diretti.</w:t>
            </w:r>
          </w:p>
          <w:p w:rsidR="00CB5099" w:rsidRDefault="00CB5099" w:rsidP="006E34AC">
            <w:pPr>
              <w:pStyle w:val="TableParagraph"/>
              <w:spacing w:before="62" w:line="252" w:lineRule="auto"/>
              <w:ind w:left="57" w:right="57"/>
              <w:rPr>
                <w:w w:val="105"/>
              </w:rPr>
            </w:pPr>
          </w:p>
          <w:p w:rsidR="00CB5099" w:rsidRDefault="00CB5099" w:rsidP="006E34AC">
            <w:pPr>
              <w:pStyle w:val="TableParagraph"/>
              <w:spacing w:before="62" w:line="252" w:lineRule="auto"/>
              <w:ind w:left="57" w:right="57"/>
              <w:rPr>
                <w:w w:val="105"/>
              </w:rPr>
            </w:pPr>
          </w:p>
          <w:p w:rsidR="002134CF" w:rsidRDefault="002134CF" w:rsidP="006E34AC">
            <w:pPr>
              <w:pStyle w:val="TableParagraph"/>
              <w:spacing w:before="62" w:line="252" w:lineRule="auto"/>
              <w:ind w:left="57" w:right="57"/>
              <w:rPr>
                <w:w w:val="105"/>
              </w:rPr>
            </w:pPr>
          </w:p>
          <w:p w:rsidR="002134CF" w:rsidRDefault="002134CF" w:rsidP="006E34AC">
            <w:pPr>
              <w:pStyle w:val="TableParagraph"/>
              <w:spacing w:before="62" w:line="252" w:lineRule="auto"/>
              <w:ind w:left="57" w:right="57"/>
              <w:rPr>
                <w:w w:val="105"/>
              </w:rPr>
            </w:pPr>
          </w:p>
          <w:p w:rsidR="00364234" w:rsidRDefault="00364234" w:rsidP="006E34AC">
            <w:pPr>
              <w:pStyle w:val="TableParagraph"/>
              <w:spacing w:before="62" w:line="252" w:lineRule="auto"/>
              <w:ind w:left="57" w:right="57"/>
              <w:rPr>
                <w:w w:val="105"/>
              </w:rPr>
            </w:pPr>
          </w:p>
          <w:p w:rsidR="00364234" w:rsidRDefault="00364234" w:rsidP="006E34AC">
            <w:pPr>
              <w:pStyle w:val="TableParagraph"/>
              <w:spacing w:before="62" w:line="252" w:lineRule="auto"/>
              <w:ind w:left="57" w:right="57"/>
              <w:rPr>
                <w:w w:val="105"/>
              </w:rPr>
            </w:pPr>
          </w:p>
          <w:p w:rsidR="00364234" w:rsidRDefault="00364234" w:rsidP="006E34AC">
            <w:pPr>
              <w:pStyle w:val="TableParagraph"/>
              <w:spacing w:before="62" w:line="252" w:lineRule="auto"/>
              <w:ind w:left="57" w:right="57"/>
              <w:rPr>
                <w:w w:val="105"/>
              </w:rPr>
            </w:pPr>
          </w:p>
          <w:p w:rsidR="00346C11" w:rsidRDefault="00CB5099" w:rsidP="006E34AC">
            <w:pPr>
              <w:pStyle w:val="TableParagraph"/>
              <w:spacing w:before="62" w:line="252" w:lineRule="auto"/>
              <w:ind w:left="57" w:right="57"/>
              <w:rPr>
                <w:w w:val="105"/>
              </w:rPr>
            </w:pPr>
            <w:r>
              <w:rPr>
                <w:w w:val="105"/>
              </w:rPr>
              <w:t>Interpretare e rappresentare con grafici e tabelle i risultati ottenuti</w:t>
            </w:r>
          </w:p>
          <w:p w:rsidR="00346C11" w:rsidRDefault="00346C11" w:rsidP="006E34AC">
            <w:pPr>
              <w:pStyle w:val="TableParagraph"/>
              <w:spacing w:before="62" w:line="252" w:lineRule="auto"/>
              <w:ind w:left="57" w:right="57"/>
              <w:rPr>
                <w:w w:val="105"/>
              </w:rPr>
            </w:pPr>
          </w:p>
          <w:p w:rsidR="00FA2AAE" w:rsidRPr="00944A51" w:rsidRDefault="00FA2AAE" w:rsidP="00944A51"/>
        </w:tc>
        <w:tc>
          <w:tcPr>
            <w:tcW w:w="1752" w:type="dxa"/>
          </w:tcPr>
          <w:p w:rsidR="00FA2AAE" w:rsidRPr="00FA2769" w:rsidRDefault="00FA2AAE" w:rsidP="00346C11">
            <w:pPr>
              <w:pStyle w:val="TableParagraph"/>
              <w:rPr>
                <w:b/>
              </w:rPr>
            </w:pPr>
          </w:p>
          <w:p w:rsidR="009343BE" w:rsidRDefault="009343BE" w:rsidP="00364234">
            <w:pPr>
              <w:pStyle w:val="TableParagraph"/>
              <w:spacing w:line="252" w:lineRule="auto"/>
              <w:ind w:right="330"/>
              <w:rPr>
                <w:w w:val="105"/>
              </w:rPr>
            </w:pPr>
          </w:p>
          <w:p w:rsidR="009343BE" w:rsidRDefault="009343BE" w:rsidP="00346C11">
            <w:pPr>
              <w:pStyle w:val="TableParagraph"/>
              <w:spacing w:line="252" w:lineRule="auto"/>
              <w:ind w:left="491" w:right="330" w:hanging="491"/>
              <w:rPr>
                <w:w w:val="105"/>
              </w:rPr>
            </w:pPr>
          </w:p>
          <w:p w:rsidR="00FA2AAE" w:rsidRDefault="00FA2AAE" w:rsidP="006E34AC">
            <w:pPr>
              <w:pStyle w:val="TableParagraph"/>
              <w:spacing w:line="252" w:lineRule="auto"/>
              <w:ind w:left="548" w:right="57" w:hanging="491"/>
              <w:rPr>
                <w:w w:val="105"/>
              </w:rPr>
            </w:pPr>
            <w:r w:rsidRPr="00FA2769">
              <w:rPr>
                <w:w w:val="105"/>
              </w:rPr>
              <w:t>SETTEMB</w:t>
            </w:r>
            <w:r w:rsidR="00346C11">
              <w:rPr>
                <w:w w:val="105"/>
              </w:rPr>
              <w:t>R</w:t>
            </w:r>
            <w:r w:rsidRPr="00FA2769">
              <w:rPr>
                <w:w w:val="105"/>
              </w:rPr>
              <w:t xml:space="preserve">E </w:t>
            </w:r>
          </w:p>
          <w:p w:rsidR="00FA2AAE" w:rsidRDefault="00FA2AAE" w:rsidP="00346C11">
            <w:pPr>
              <w:pStyle w:val="TableParagraph"/>
              <w:spacing w:line="252" w:lineRule="auto"/>
              <w:ind w:left="592" w:right="412" w:hanging="101"/>
              <w:rPr>
                <w:w w:val="105"/>
              </w:rPr>
            </w:pPr>
          </w:p>
          <w:p w:rsidR="00364234" w:rsidRDefault="00364234" w:rsidP="00346C11">
            <w:pPr>
              <w:pStyle w:val="TableParagraph"/>
              <w:spacing w:line="252" w:lineRule="auto"/>
              <w:ind w:left="592" w:right="412" w:hanging="101"/>
              <w:rPr>
                <w:w w:val="105"/>
              </w:rPr>
            </w:pPr>
          </w:p>
          <w:p w:rsidR="00364234" w:rsidRDefault="00364234" w:rsidP="00346C11">
            <w:pPr>
              <w:pStyle w:val="TableParagraph"/>
              <w:spacing w:line="252" w:lineRule="auto"/>
              <w:ind w:left="592" w:right="412" w:hanging="101"/>
              <w:rPr>
                <w:w w:val="105"/>
              </w:rPr>
            </w:pPr>
          </w:p>
          <w:p w:rsidR="00364234" w:rsidRDefault="00364234" w:rsidP="00346C11">
            <w:pPr>
              <w:pStyle w:val="TableParagraph"/>
              <w:spacing w:line="252" w:lineRule="auto"/>
              <w:ind w:left="592" w:right="412" w:hanging="101"/>
              <w:rPr>
                <w:w w:val="105"/>
              </w:rPr>
            </w:pPr>
          </w:p>
          <w:p w:rsidR="00364234" w:rsidRDefault="00364234" w:rsidP="00346C11">
            <w:pPr>
              <w:pStyle w:val="TableParagraph"/>
              <w:spacing w:line="252" w:lineRule="auto"/>
              <w:ind w:left="592" w:right="412" w:hanging="101"/>
              <w:rPr>
                <w:w w:val="105"/>
              </w:rPr>
            </w:pPr>
          </w:p>
          <w:p w:rsidR="00364234" w:rsidRDefault="00364234" w:rsidP="00346C11">
            <w:pPr>
              <w:pStyle w:val="TableParagraph"/>
              <w:spacing w:line="252" w:lineRule="auto"/>
              <w:ind w:left="592" w:right="412" w:hanging="101"/>
              <w:rPr>
                <w:w w:val="105"/>
              </w:rPr>
            </w:pPr>
          </w:p>
          <w:p w:rsidR="00364234" w:rsidRDefault="00364234" w:rsidP="00346C11">
            <w:pPr>
              <w:pStyle w:val="TableParagraph"/>
              <w:spacing w:line="252" w:lineRule="auto"/>
              <w:ind w:left="592" w:right="412" w:hanging="101"/>
              <w:rPr>
                <w:w w:val="105"/>
              </w:rPr>
            </w:pPr>
          </w:p>
          <w:p w:rsidR="00364234" w:rsidRDefault="00364234" w:rsidP="00346C11">
            <w:pPr>
              <w:pStyle w:val="TableParagraph"/>
              <w:spacing w:line="252" w:lineRule="auto"/>
              <w:ind w:left="592" w:right="412" w:hanging="101"/>
              <w:rPr>
                <w:w w:val="105"/>
              </w:rPr>
            </w:pPr>
          </w:p>
          <w:p w:rsidR="00364234" w:rsidRDefault="00364234" w:rsidP="00346C11">
            <w:pPr>
              <w:pStyle w:val="TableParagraph"/>
              <w:spacing w:line="252" w:lineRule="auto"/>
              <w:ind w:left="592" w:right="412" w:hanging="101"/>
              <w:rPr>
                <w:w w:val="105"/>
              </w:rPr>
            </w:pPr>
          </w:p>
          <w:p w:rsidR="00364234" w:rsidRDefault="00364234" w:rsidP="00346C11">
            <w:pPr>
              <w:pStyle w:val="TableParagraph"/>
              <w:spacing w:line="252" w:lineRule="auto"/>
              <w:ind w:left="592" w:right="412" w:hanging="101"/>
              <w:rPr>
                <w:w w:val="105"/>
              </w:rPr>
            </w:pPr>
          </w:p>
          <w:p w:rsidR="00364234" w:rsidRDefault="00364234" w:rsidP="00346C11">
            <w:pPr>
              <w:pStyle w:val="TableParagraph"/>
              <w:spacing w:line="252" w:lineRule="auto"/>
              <w:ind w:left="592" w:right="412" w:hanging="101"/>
              <w:rPr>
                <w:w w:val="105"/>
              </w:rPr>
            </w:pPr>
          </w:p>
          <w:p w:rsidR="00364234" w:rsidRDefault="00364234" w:rsidP="00346C11">
            <w:pPr>
              <w:pStyle w:val="TableParagraph"/>
              <w:spacing w:line="252" w:lineRule="auto"/>
              <w:ind w:left="592" w:right="412" w:hanging="101"/>
              <w:rPr>
                <w:w w:val="105"/>
              </w:rPr>
            </w:pPr>
          </w:p>
          <w:p w:rsidR="00364234" w:rsidRDefault="00364234" w:rsidP="00346C11">
            <w:pPr>
              <w:pStyle w:val="TableParagraph"/>
              <w:spacing w:line="252" w:lineRule="auto"/>
              <w:ind w:left="592" w:right="412" w:hanging="101"/>
              <w:rPr>
                <w:w w:val="105"/>
              </w:rPr>
            </w:pPr>
          </w:p>
          <w:p w:rsidR="00364234" w:rsidRDefault="00364234" w:rsidP="00346C11">
            <w:pPr>
              <w:pStyle w:val="TableParagraph"/>
              <w:spacing w:line="252" w:lineRule="auto"/>
              <w:ind w:left="592" w:right="412" w:hanging="101"/>
              <w:rPr>
                <w:w w:val="105"/>
              </w:rPr>
            </w:pPr>
          </w:p>
          <w:p w:rsidR="00364234" w:rsidRDefault="00364234" w:rsidP="00346C11">
            <w:pPr>
              <w:pStyle w:val="TableParagraph"/>
              <w:spacing w:line="252" w:lineRule="auto"/>
              <w:ind w:left="592" w:right="412" w:hanging="101"/>
              <w:rPr>
                <w:w w:val="105"/>
              </w:rPr>
            </w:pPr>
          </w:p>
          <w:p w:rsidR="00364234" w:rsidRDefault="00364234" w:rsidP="00346C11">
            <w:pPr>
              <w:pStyle w:val="TableParagraph"/>
              <w:spacing w:line="252" w:lineRule="auto"/>
              <w:ind w:left="592" w:right="412" w:hanging="101"/>
              <w:rPr>
                <w:w w:val="105"/>
              </w:rPr>
            </w:pPr>
          </w:p>
          <w:p w:rsidR="00364234" w:rsidRDefault="00364234" w:rsidP="00346C11">
            <w:pPr>
              <w:pStyle w:val="TableParagraph"/>
              <w:spacing w:line="252" w:lineRule="auto"/>
              <w:ind w:left="592" w:right="412" w:hanging="101"/>
              <w:rPr>
                <w:w w:val="105"/>
              </w:rPr>
            </w:pPr>
          </w:p>
          <w:p w:rsidR="00364234" w:rsidRDefault="00364234" w:rsidP="00346C11">
            <w:pPr>
              <w:pStyle w:val="TableParagraph"/>
              <w:spacing w:line="252" w:lineRule="auto"/>
              <w:ind w:left="592" w:right="412" w:hanging="101"/>
              <w:rPr>
                <w:w w:val="105"/>
              </w:rPr>
            </w:pPr>
          </w:p>
          <w:p w:rsidR="00364234" w:rsidRDefault="00364234" w:rsidP="00364234">
            <w:pPr>
              <w:pStyle w:val="TableParagraph"/>
              <w:spacing w:line="252" w:lineRule="auto"/>
              <w:ind w:right="412"/>
              <w:rPr>
                <w:w w:val="105"/>
              </w:rPr>
            </w:pPr>
          </w:p>
          <w:p w:rsidR="00364234" w:rsidRDefault="00364234" w:rsidP="00346C11">
            <w:pPr>
              <w:pStyle w:val="TableParagraph"/>
              <w:spacing w:line="252" w:lineRule="auto"/>
              <w:ind w:left="592" w:right="412" w:hanging="101"/>
              <w:rPr>
                <w:w w:val="105"/>
              </w:rPr>
            </w:pPr>
          </w:p>
          <w:p w:rsidR="00FA2AAE" w:rsidRPr="004B6C8C" w:rsidRDefault="00346C11" w:rsidP="00346C11">
            <w:pPr>
              <w:pStyle w:val="TableParagraph"/>
              <w:spacing w:line="252" w:lineRule="auto"/>
              <w:ind w:right="412"/>
              <w:rPr>
                <w:w w:val="105"/>
              </w:rPr>
            </w:pPr>
            <w:r>
              <w:rPr>
                <w:w w:val="105"/>
              </w:rPr>
              <w:t xml:space="preserve">  </w:t>
            </w:r>
            <w:r w:rsidR="00FA2AAE">
              <w:rPr>
                <w:w w:val="105"/>
              </w:rPr>
              <w:t>OTTOBRE</w:t>
            </w:r>
          </w:p>
          <w:p w:rsidR="00FA2AAE" w:rsidRPr="008D63C8" w:rsidRDefault="00FA2AAE" w:rsidP="00346C11"/>
          <w:p w:rsidR="00FA2AAE" w:rsidRPr="008D63C8" w:rsidRDefault="00FA2AAE" w:rsidP="00346C11"/>
          <w:p w:rsidR="00FA2AAE" w:rsidRPr="008D63C8" w:rsidRDefault="00FA2AAE" w:rsidP="00346C11"/>
          <w:p w:rsidR="00FA2AAE" w:rsidRPr="008D63C8" w:rsidRDefault="00FA2AAE" w:rsidP="00346C11"/>
          <w:p w:rsidR="00FA2AAE" w:rsidRPr="008D63C8" w:rsidRDefault="00FA2AAE" w:rsidP="00346C11"/>
        </w:tc>
      </w:tr>
    </w:tbl>
    <w:p w:rsidR="004F0545" w:rsidRDefault="004F0545">
      <w:pPr>
        <w:spacing w:line="252" w:lineRule="auto"/>
        <w:rPr>
          <w:sz w:val="19"/>
        </w:rPr>
        <w:sectPr w:rsidR="004F0545" w:rsidSect="00FA276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851" w:right="920" w:bottom="280" w:left="960" w:header="720" w:footer="720" w:gutter="0"/>
          <w:cols w:space="720"/>
        </w:sectPr>
      </w:pPr>
    </w:p>
    <w:tbl>
      <w:tblPr>
        <w:tblStyle w:val="TableNormal"/>
        <w:tblW w:w="1034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2126"/>
        <w:gridCol w:w="2127"/>
        <w:gridCol w:w="1842"/>
      </w:tblGrid>
      <w:tr w:rsidR="00E71F24" w:rsidRPr="008D63C8" w:rsidTr="00E363AD">
        <w:trPr>
          <w:trHeight w:val="495"/>
        </w:trPr>
        <w:tc>
          <w:tcPr>
            <w:tcW w:w="10348" w:type="dxa"/>
            <w:gridSpan w:val="5"/>
            <w:vAlign w:val="center"/>
          </w:tcPr>
          <w:p w:rsidR="00E71F24" w:rsidRPr="00FA2769" w:rsidRDefault="00E71F24" w:rsidP="00E71F24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>
              <w:rPr>
                <w:b/>
                <w:w w:val="105"/>
              </w:rPr>
              <w:lastRenderedPageBreak/>
              <w:t xml:space="preserve">MODULO B: </w:t>
            </w:r>
            <w:r w:rsidRPr="00BA2632">
              <w:rPr>
                <w:b/>
                <w:w w:val="105"/>
              </w:rPr>
              <w:t>L’AZIENDA</w:t>
            </w:r>
            <w:r>
              <w:rPr>
                <w:b/>
                <w:w w:val="105"/>
              </w:rPr>
              <w:t xml:space="preserve"> E LE SUE RISORSE</w:t>
            </w:r>
          </w:p>
        </w:tc>
      </w:tr>
      <w:tr w:rsidR="009C2F64" w:rsidRPr="008D63C8" w:rsidTr="008C4C11">
        <w:trPr>
          <w:trHeight w:val="495"/>
        </w:trPr>
        <w:tc>
          <w:tcPr>
            <w:tcW w:w="2410" w:type="dxa"/>
            <w:vAlign w:val="bottom"/>
          </w:tcPr>
          <w:p w:rsidR="009C2F64" w:rsidRPr="00FA2769" w:rsidRDefault="009C2F64" w:rsidP="00CF3B0A">
            <w:pPr>
              <w:pStyle w:val="TableParagraph"/>
              <w:spacing w:before="62"/>
              <w:jc w:val="center"/>
              <w:rPr>
                <w:b/>
              </w:rPr>
            </w:pPr>
            <w:bookmarkStart w:id="3" w:name="_Hlk526631361"/>
            <w:r>
              <w:rPr>
                <w:b/>
              </w:rPr>
              <w:t>CONTENUTI</w:t>
            </w:r>
          </w:p>
        </w:tc>
        <w:tc>
          <w:tcPr>
            <w:tcW w:w="1843" w:type="dxa"/>
            <w:vAlign w:val="bottom"/>
          </w:tcPr>
          <w:p w:rsidR="009C2F64" w:rsidRPr="00FA2769" w:rsidRDefault="009C2F64" w:rsidP="00CF3B0A">
            <w:pPr>
              <w:pStyle w:val="TableParagraph"/>
              <w:spacing w:before="62"/>
              <w:jc w:val="center"/>
              <w:rPr>
                <w:b/>
              </w:rPr>
            </w:pPr>
            <w:r w:rsidRPr="00FA2769">
              <w:rPr>
                <w:b/>
                <w:w w:val="105"/>
              </w:rPr>
              <w:t>CO</w:t>
            </w:r>
            <w:r>
              <w:rPr>
                <w:b/>
                <w:w w:val="105"/>
              </w:rPr>
              <w:t>MPETE</w:t>
            </w:r>
            <w:r w:rsidRPr="00FA2769">
              <w:rPr>
                <w:b/>
                <w:w w:val="105"/>
              </w:rPr>
              <w:t>NZE</w:t>
            </w:r>
          </w:p>
        </w:tc>
        <w:tc>
          <w:tcPr>
            <w:tcW w:w="2126" w:type="dxa"/>
            <w:vAlign w:val="bottom"/>
          </w:tcPr>
          <w:p w:rsidR="009C2F64" w:rsidRPr="00FA2769" w:rsidRDefault="009C2F64" w:rsidP="00CF3B0A">
            <w:pPr>
              <w:pStyle w:val="TableParagraph"/>
              <w:jc w:val="center"/>
              <w:rPr>
                <w:b/>
              </w:rPr>
            </w:pPr>
            <w:r w:rsidRPr="00FA2769">
              <w:rPr>
                <w:b/>
                <w:w w:val="105"/>
              </w:rPr>
              <w:t>CONOSCENZE</w:t>
            </w:r>
          </w:p>
        </w:tc>
        <w:tc>
          <w:tcPr>
            <w:tcW w:w="2127" w:type="dxa"/>
            <w:vAlign w:val="bottom"/>
          </w:tcPr>
          <w:p w:rsidR="009C2F64" w:rsidRPr="00FA2769" w:rsidRDefault="009C2F64" w:rsidP="00CF3B0A">
            <w:pPr>
              <w:pStyle w:val="TableParagraph"/>
              <w:jc w:val="center"/>
              <w:rPr>
                <w:b/>
              </w:rPr>
            </w:pPr>
            <w:r w:rsidRPr="00FA2769">
              <w:rPr>
                <w:b/>
                <w:w w:val="105"/>
              </w:rPr>
              <w:t>ABILITÀ</w:t>
            </w:r>
          </w:p>
        </w:tc>
        <w:tc>
          <w:tcPr>
            <w:tcW w:w="1842" w:type="dxa"/>
            <w:vAlign w:val="bottom"/>
          </w:tcPr>
          <w:p w:rsidR="009C2F64" w:rsidRPr="001D52B4" w:rsidRDefault="009C2F64" w:rsidP="00CF3B0A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bookmarkEnd w:id="3"/>
      <w:tr w:rsidR="009C2F64" w:rsidRPr="008D63C8" w:rsidTr="008C4C11">
        <w:trPr>
          <w:trHeight w:val="4160"/>
        </w:trPr>
        <w:tc>
          <w:tcPr>
            <w:tcW w:w="2410" w:type="dxa"/>
          </w:tcPr>
          <w:p w:rsidR="003556BB" w:rsidRDefault="003556BB" w:rsidP="003556BB">
            <w:pPr>
              <w:pStyle w:val="TableParagraph"/>
              <w:ind w:left="465"/>
              <w:rPr>
                <w:b/>
              </w:rPr>
            </w:pPr>
          </w:p>
          <w:p w:rsidR="003772FE" w:rsidRDefault="003772FE" w:rsidP="003556BB">
            <w:pPr>
              <w:pStyle w:val="TableParagraph"/>
              <w:ind w:left="465"/>
              <w:rPr>
                <w:b/>
              </w:rPr>
            </w:pPr>
          </w:p>
          <w:p w:rsidR="009C2F64" w:rsidRPr="003556BB" w:rsidRDefault="002134CF" w:rsidP="002134CF">
            <w:pPr>
              <w:pStyle w:val="TableParagraph"/>
              <w:numPr>
                <w:ilvl w:val="0"/>
                <w:numId w:val="20"/>
              </w:numPr>
              <w:rPr>
                <w:b/>
              </w:rPr>
            </w:pPr>
            <w:r w:rsidRPr="003556BB">
              <w:rPr>
                <w:b/>
              </w:rPr>
              <w:t>L’azienda</w:t>
            </w:r>
          </w:p>
          <w:p w:rsidR="002134CF" w:rsidRDefault="002134CF" w:rsidP="002134CF">
            <w:pPr>
              <w:pStyle w:val="TableParagraph"/>
              <w:rPr>
                <w:b/>
              </w:rPr>
            </w:pPr>
          </w:p>
          <w:p w:rsidR="003556BB" w:rsidRDefault="003556BB" w:rsidP="002134CF">
            <w:pPr>
              <w:pStyle w:val="TableParagraph"/>
              <w:rPr>
                <w:b/>
              </w:rPr>
            </w:pPr>
          </w:p>
          <w:p w:rsidR="003556BB" w:rsidRPr="003556BB" w:rsidRDefault="003556BB" w:rsidP="002134CF">
            <w:pPr>
              <w:pStyle w:val="TableParagraph"/>
              <w:rPr>
                <w:b/>
              </w:rPr>
            </w:pPr>
          </w:p>
          <w:p w:rsidR="002134CF" w:rsidRPr="003556BB" w:rsidRDefault="002134CF" w:rsidP="002134CF">
            <w:pPr>
              <w:pStyle w:val="TableParagraph"/>
              <w:numPr>
                <w:ilvl w:val="0"/>
                <w:numId w:val="20"/>
              </w:numPr>
              <w:rPr>
                <w:b/>
              </w:rPr>
            </w:pPr>
            <w:r w:rsidRPr="003556BB">
              <w:rPr>
                <w:b/>
              </w:rPr>
              <w:t xml:space="preserve">I servizi di attività delle aziende profit </w:t>
            </w:r>
            <w:proofErr w:type="spellStart"/>
            <w:r w:rsidRPr="003556BB">
              <w:rPr>
                <w:b/>
              </w:rPr>
              <w:t>oriented</w:t>
            </w:r>
            <w:proofErr w:type="spellEnd"/>
          </w:p>
          <w:p w:rsidR="002134CF" w:rsidRDefault="002134CF" w:rsidP="002134CF">
            <w:pPr>
              <w:pStyle w:val="Paragrafoelenco"/>
              <w:rPr>
                <w:b/>
              </w:rPr>
            </w:pPr>
          </w:p>
          <w:p w:rsidR="003556BB" w:rsidRDefault="003556BB" w:rsidP="002134CF">
            <w:pPr>
              <w:pStyle w:val="Paragrafoelenco"/>
              <w:rPr>
                <w:b/>
              </w:rPr>
            </w:pPr>
          </w:p>
          <w:p w:rsidR="003556BB" w:rsidRDefault="003556BB" w:rsidP="002134CF">
            <w:pPr>
              <w:pStyle w:val="Paragrafoelenco"/>
              <w:rPr>
                <w:b/>
              </w:rPr>
            </w:pPr>
          </w:p>
          <w:p w:rsidR="003556BB" w:rsidRDefault="003556BB" w:rsidP="002134CF">
            <w:pPr>
              <w:pStyle w:val="Paragrafoelenco"/>
              <w:rPr>
                <w:b/>
              </w:rPr>
            </w:pPr>
          </w:p>
          <w:p w:rsidR="003556BB" w:rsidRPr="003556BB" w:rsidRDefault="003556BB" w:rsidP="002134CF">
            <w:pPr>
              <w:pStyle w:val="Paragrafoelenco"/>
              <w:rPr>
                <w:b/>
              </w:rPr>
            </w:pPr>
          </w:p>
          <w:p w:rsidR="002134CF" w:rsidRPr="003556BB" w:rsidRDefault="002134CF" w:rsidP="002134CF">
            <w:pPr>
              <w:pStyle w:val="TableParagraph"/>
              <w:numPr>
                <w:ilvl w:val="0"/>
                <w:numId w:val="20"/>
              </w:numPr>
              <w:rPr>
                <w:b/>
              </w:rPr>
            </w:pPr>
            <w:r w:rsidRPr="003556BB">
              <w:rPr>
                <w:b/>
              </w:rPr>
              <w:t>Le persone che operano nell’azienda</w:t>
            </w:r>
          </w:p>
          <w:p w:rsidR="002134CF" w:rsidRDefault="002134CF" w:rsidP="002134CF">
            <w:pPr>
              <w:pStyle w:val="TableParagraph"/>
              <w:rPr>
                <w:b/>
              </w:rPr>
            </w:pPr>
          </w:p>
          <w:p w:rsidR="003556BB" w:rsidRDefault="003556BB" w:rsidP="002134CF">
            <w:pPr>
              <w:pStyle w:val="TableParagraph"/>
              <w:rPr>
                <w:b/>
              </w:rPr>
            </w:pPr>
          </w:p>
          <w:p w:rsidR="003556BB" w:rsidRDefault="003556BB" w:rsidP="002134CF">
            <w:pPr>
              <w:pStyle w:val="TableParagraph"/>
              <w:rPr>
                <w:b/>
              </w:rPr>
            </w:pPr>
          </w:p>
          <w:p w:rsidR="003556BB" w:rsidRDefault="003556BB" w:rsidP="002134CF">
            <w:pPr>
              <w:pStyle w:val="TableParagraph"/>
              <w:rPr>
                <w:b/>
              </w:rPr>
            </w:pPr>
          </w:p>
          <w:p w:rsidR="003556BB" w:rsidRDefault="003556BB" w:rsidP="002134CF">
            <w:pPr>
              <w:pStyle w:val="TableParagraph"/>
              <w:rPr>
                <w:b/>
              </w:rPr>
            </w:pPr>
          </w:p>
          <w:p w:rsidR="003556BB" w:rsidRDefault="003556BB" w:rsidP="002134CF">
            <w:pPr>
              <w:pStyle w:val="TableParagraph"/>
              <w:rPr>
                <w:b/>
              </w:rPr>
            </w:pPr>
          </w:p>
          <w:p w:rsidR="003556BB" w:rsidRDefault="003556BB" w:rsidP="002134CF">
            <w:pPr>
              <w:pStyle w:val="TableParagraph"/>
              <w:rPr>
                <w:b/>
              </w:rPr>
            </w:pPr>
          </w:p>
          <w:p w:rsidR="003556BB" w:rsidRDefault="003556BB" w:rsidP="002134CF">
            <w:pPr>
              <w:pStyle w:val="TableParagraph"/>
              <w:rPr>
                <w:b/>
              </w:rPr>
            </w:pPr>
          </w:p>
          <w:p w:rsidR="003556BB" w:rsidRDefault="003556BB" w:rsidP="002134CF">
            <w:pPr>
              <w:pStyle w:val="TableParagraph"/>
              <w:rPr>
                <w:b/>
              </w:rPr>
            </w:pPr>
          </w:p>
          <w:p w:rsidR="003556BB" w:rsidRDefault="003556BB" w:rsidP="002134CF">
            <w:pPr>
              <w:pStyle w:val="TableParagraph"/>
              <w:rPr>
                <w:b/>
              </w:rPr>
            </w:pPr>
          </w:p>
          <w:p w:rsidR="003556BB" w:rsidRPr="003556BB" w:rsidRDefault="003556BB" w:rsidP="002134CF">
            <w:pPr>
              <w:pStyle w:val="TableParagraph"/>
              <w:rPr>
                <w:b/>
              </w:rPr>
            </w:pPr>
          </w:p>
          <w:p w:rsidR="002134CF" w:rsidRPr="008D63C8" w:rsidRDefault="002134CF" w:rsidP="002134CF">
            <w:pPr>
              <w:pStyle w:val="TableParagraph"/>
              <w:numPr>
                <w:ilvl w:val="0"/>
                <w:numId w:val="20"/>
              </w:numPr>
            </w:pPr>
            <w:r w:rsidRPr="003556BB">
              <w:rPr>
                <w:b/>
              </w:rPr>
              <w:t>L’organizzazione dell’azienda</w:t>
            </w:r>
          </w:p>
        </w:tc>
        <w:tc>
          <w:tcPr>
            <w:tcW w:w="1843" w:type="dxa"/>
          </w:tcPr>
          <w:p w:rsidR="003556BB" w:rsidRDefault="009C2F64" w:rsidP="009C2F64">
            <w:pPr>
              <w:pStyle w:val="TableParagraph"/>
              <w:spacing w:before="62"/>
              <w:ind w:left="57" w:right="57"/>
            </w:pPr>
            <w:r>
              <w:t xml:space="preserve"> </w:t>
            </w:r>
          </w:p>
          <w:p w:rsidR="009C2F64" w:rsidRPr="008D63C8" w:rsidRDefault="009C2F64" w:rsidP="009C2F64">
            <w:pPr>
              <w:pStyle w:val="TableParagraph"/>
              <w:spacing w:before="62"/>
              <w:ind w:left="57" w:right="57"/>
            </w:pPr>
            <w:r w:rsidRPr="008D63C8">
              <w:rPr>
                <w:w w:val="105"/>
              </w:rPr>
              <w:t>Riconoscere le caratteristiche essenziali del sistema socio- economico per orientarsi nel tessuto produttivo del</w:t>
            </w:r>
            <w:r>
              <w:rPr>
                <w:w w:val="105"/>
              </w:rPr>
              <w:t xml:space="preserve"> </w:t>
            </w:r>
            <w:r w:rsidRPr="008D63C8">
              <w:rPr>
                <w:w w:val="105"/>
              </w:rPr>
              <w:t>proprio territorio</w:t>
            </w:r>
          </w:p>
          <w:p w:rsidR="009C2F64" w:rsidRDefault="009C2F64" w:rsidP="009C2F64">
            <w:pPr>
              <w:pStyle w:val="TableParagraph"/>
              <w:spacing w:before="7"/>
              <w:ind w:left="57" w:right="57"/>
              <w:rPr>
                <w:b/>
              </w:rPr>
            </w:pPr>
          </w:p>
          <w:p w:rsidR="003556BB" w:rsidRPr="008D63C8" w:rsidRDefault="003556BB" w:rsidP="009C2F64">
            <w:pPr>
              <w:pStyle w:val="TableParagraph"/>
              <w:spacing w:before="7"/>
              <w:ind w:left="57" w:right="57"/>
              <w:rPr>
                <w:b/>
              </w:rPr>
            </w:pPr>
          </w:p>
          <w:p w:rsidR="009C2F64" w:rsidRPr="008D63C8" w:rsidRDefault="009C2F64" w:rsidP="009C2F64">
            <w:pPr>
              <w:pStyle w:val="TableParagraph"/>
              <w:ind w:left="57" w:right="57"/>
            </w:pPr>
            <w:r>
              <w:rPr>
                <w:w w:val="105"/>
              </w:rPr>
              <w:t>Interpretare i sistemi aziendali nei loro modelli, processi e flussi informativi con riferimento alle diverse tipologie di imprese</w:t>
            </w:r>
            <w:r w:rsidRPr="008D63C8">
              <w:rPr>
                <w:w w:val="105"/>
              </w:rPr>
              <w:t>.</w:t>
            </w:r>
          </w:p>
        </w:tc>
        <w:tc>
          <w:tcPr>
            <w:tcW w:w="2126" w:type="dxa"/>
          </w:tcPr>
          <w:p w:rsidR="003556BB" w:rsidRDefault="003556BB" w:rsidP="003556BB">
            <w:pPr>
              <w:pStyle w:val="TableParagraph"/>
              <w:spacing w:before="128" w:line="252" w:lineRule="auto"/>
              <w:ind w:right="96"/>
            </w:pPr>
          </w:p>
          <w:p w:rsidR="009C2F64" w:rsidRDefault="006F71F1" w:rsidP="003556BB">
            <w:pPr>
              <w:pStyle w:val="TableParagraph"/>
              <w:spacing w:before="128" w:line="252" w:lineRule="auto"/>
              <w:ind w:left="57" w:right="57"/>
            </w:pPr>
            <w:r>
              <w:t>L’azienda: caratteristiche ed elementi costitutivi</w:t>
            </w:r>
          </w:p>
          <w:p w:rsidR="006F71F1" w:rsidRDefault="006F71F1" w:rsidP="003556BB">
            <w:pPr>
              <w:pStyle w:val="TableParagraph"/>
              <w:spacing w:before="128" w:line="252" w:lineRule="auto"/>
              <w:ind w:left="57" w:right="57"/>
            </w:pPr>
            <w:r>
              <w:t>Tipi di aziende in base all’oggetto dell’attività esercitata</w:t>
            </w:r>
          </w:p>
          <w:p w:rsidR="003556BB" w:rsidRDefault="003556BB" w:rsidP="003556BB">
            <w:pPr>
              <w:pStyle w:val="TableParagraph"/>
              <w:spacing w:before="128" w:line="252" w:lineRule="auto"/>
              <w:ind w:left="57" w:right="57"/>
            </w:pPr>
          </w:p>
          <w:p w:rsidR="003556BB" w:rsidRDefault="003556BB" w:rsidP="00E71F24">
            <w:pPr>
              <w:pStyle w:val="TableParagraph"/>
              <w:spacing w:before="128" w:line="252" w:lineRule="auto"/>
              <w:ind w:left="57" w:right="57"/>
            </w:pPr>
          </w:p>
          <w:p w:rsidR="003556BB" w:rsidRDefault="003556BB" w:rsidP="00E71F24">
            <w:pPr>
              <w:pStyle w:val="TableParagraph"/>
              <w:spacing w:before="128" w:line="252" w:lineRule="auto"/>
              <w:ind w:left="57" w:right="57"/>
            </w:pPr>
          </w:p>
          <w:p w:rsidR="006F71F1" w:rsidRDefault="006F71F1" w:rsidP="003556BB">
            <w:pPr>
              <w:pStyle w:val="TableParagraph"/>
              <w:spacing w:before="128" w:line="252" w:lineRule="auto"/>
              <w:ind w:left="57" w:right="57"/>
            </w:pPr>
            <w:r>
              <w:t>Soggetti che operano nell’azienda</w:t>
            </w:r>
          </w:p>
          <w:p w:rsidR="006F71F1" w:rsidRDefault="006F71F1" w:rsidP="00E71F24">
            <w:pPr>
              <w:pStyle w:val="TableParagraph"/>
              <w:spacing w:before="128" w:line="252" w:lineRule="auto"/>
              <w:ind w:left="57" w:right="57"/>
            </w:pPr>
            <w:r>
              <w:t>Le attività svolte all’interno dell’azienda</w:t>
            </w:r>
          </w:p>
          <w:p w:rsidR="003556BB" w:rsidRDefault="003556BB" w:rsidP="00E71F24">
            <w:pPr>
              <w:pStyle w:val="TableParagraph"/>
              <w:spacing w:before="128" w:line="252" w:lineRule="auto"/>
              <w:ind w:left="57" w:right="57"/>
            </w:pPr>
          </w:p>
          <w:p w:rsidR="003556BB" w:rsidRDefault="003556BB" w:rsidP="00E71F24">
            <w:pPr>
              <w:pStyle w:val="TableParagraph"/>
              <w:spacing w:before="128" w:line="252" w:lineRule="auto"/>
              <w:ind w:left="57" w:right="57"/>
            </w:pPr>
          </w:p>
          <w:p w:rsidR="003556BB" w:rsidRDefault="003556BB" w:rsidP="00E71F24">
            <w:pPr>
              <w:pStyle w:val="TableParagraph"/>
              <w:spacing w:before="128" w:line="252" w:lineRule="auto"/>
              <w:ind w:left="57" w:right="57"/>
            </w:pPr>
          </w:p>
          <w:p w:rsidR="003556BB" w:rsidRDefault="003556BB" w:rsidP="00E71F24">
            <w:pPr>
              <w:pStyle w:val="TableParagraph"/>
              <w:spacing w:before="128" w:line="252" w:lineRule="auto"/>
              <w:ind w:left="57" w:right="57"/>
            </w:pPr>
          </w:p>
          <w:p w:rsidR="003556BB" w:rsidRDefault="003556BB" w:rsidP="00E71F24">
            <w:pPr>
              <w:pStyle w:val="TableParagraph"/>
              <w:spacing w:before="128" w:line="252" w:lineRule="auto"/>
              <w:ind w:left="57" w:right="57"/>
            </w:pPr>
          </w:p>
          <w:p w:rsidR="006F71F1" w:rsidRDefault="006F71F1" w:rsidP="00E71F24">
            <w:pPr>
              <w:pStyle w:val="TableParagraph"/>
              <w:spacing w:before="128" w:line="252" w:lineRule="auto"/>
              <w:ind w:left="57" w:right="57"/>
            </w:pPr>
            <w:r>
              <w:t>I modelli organizzativi dell’attività aziendale</w:t>
            </w:r>
          </w:p>
          <w:p w:rsidR="006F71F1" w:rsidRPr="008D63C8" w:rsidRDefault="006F71F1" w:rsidP="006F71F1">
            <w:pPr>
              <w:pStyle w:val="TableParagraph"/>
              <w:spacing w:before="128" w:line="252" w:lineRule="auto"/>
              <w:ind w:right="96"/>
            </w:pPr>
          </w:p>
        </w:tc>
        <w:tc>
          <w:tcPr>
            <w:tcW w:w="2127" w:type="dxa"/>
          </w:tcPr>
          <w:p w:rsidR="003556BB" w:rsidRDefault="003556BB" w:rsidP="006F71F1">
            <w:pPr>
              <w:pStyle w:val="TableParagraph"/>
              <w:spacing w:before="62" w:line="252" w:lineRule="auto"/>
              <w:ind w:left="64" w:right="562"/>
              <w:rPr>
                <w:w w:val="105"/>
              </w:rPr>
            </w:pPr>
          </w:p>
          <w:p w:rsidR="006F71F1" w:rsidRPr="008D63C8" w:rsidRDefault="006F71F1" w:rsidP="006F71F1">
            <w:pPr>
              <w:pStyle w:val="TableParagraph"/>
              <w:spacing w:before="62" w:line="252" w:lineRule="auto"/>
              <w:ind w:left="64" w:right="562"/>
            </w:pPr>
            <w:r w:rsidRPr="008D63C8">
              <w:rPr>
                <w:w w:val="105"/>
              </w:rPr>
              <w:t>Riconoscere gli elementi costitutivi dell’azienda</w:t>
            </w:r>
          </w:p>
          <w:p w:rsidR="006F71F1" w:rsidRPr="008D63C8" w:rsidRDefault="006F71F1" w:rsidP="006F71F1">
            <w:pPr>
              <w:pStyle w:val="TableParagraph"/>
              <w:spacing w:before="4"/>
              <w:rPr>
                <w:b/>
              </w:rPr>
            </w:pPr>
          </w:p>
          <w:p w:rsidR="006F71F1" w:rsidRDefault="006F71F1" w:rsidP="006F71F1">
            <w:pPr>
              <w:pStyle w:val="TableParagraph"/>
              <w:spacing w:before="62" w:line="252" w:lineRule="auto"/>
              <w:ind w:left="64" w:right="246"/>
              <w:rPr>
                <w:w w:val="105"/>
              </w:rPr>
            </w:pPr>
            <w:r w:rsidRPr="008D63C8">
              <w:rPr>
                <w:w w:val="105"/>
              </w:rPr>
              <w:t>Distinguere i vari tipi di aziende</w:t>
            </w:r>
          </w:p>
          <w:p w:rsidR="006F71F1" w:rsidRDefault="006F71F1" w:rsidP="006F71F1">
            <w:pPr>
              <w:pStyle w:val="TableParagraph"/>
              <w:spacing w:before="62" w:line="252" w:lineRule="auto"/>
              <w:ind w:left="64" w:right="246"/>
              <w:rPr>
                <w:w w:val="105"/>
              </w:rPr>
            </w:pPr>
          </w:p>
          <w:p w:rsidR="003556BB" w:rsidRDefault="003556BB" w:rsidP="006F71F1">
            <w:pPr>
              <w:pStyle w:val="TableParagraph"/>
              <w:spacing w:before="62" w:line="252" w:lineRule="auto"/>
              <w:ind w:left="64" w:right="246"/>
              <w:rPr>
                <w:w w:val="105"/>
              </w:rPr>
            </w:pPr>
          </w:p>
          <w:p w:rsidR="003556BB" w:rsidRDefault="003556BB" w:rsidP="006F71F1">
            <w:pPr>
              <w:pStyle w:val="TableParagraph"/>
              <w:spacing w:before="62" w:line="252" w:lineRule="auto"/>
              <w:ind w:left="64" w:right="246"/>
              <w:rPr>
                <w:w w:val="105"/>
              </w:rPr>
            </w:pPr>
          </w:p>
          <w:p w:rsidR="006F71F1" w:rsidRDefault="006F71F1" w:rsidP="003556BB">
            <w:pPr>
              <w:pStyle w:val="TableParagraph"/>
              <w:spacing w:before="62" w:line="252" w:lineRule="auto"/>
              <w:ind w:left="64" w:right="246"/>
              <w:rPr>
                <w:w w:val="105"/>
              </w:rPr>
            </w:pPr>
            <w:r w:rsidRPr="008D63C8">
              <w:rPr>
                <w:w w:val="105"/>
              </w:rPr>
              <w:t>Individuare i diversi soggetti aziendali</w:t>
            </w:r>
          </w:p>
          <w:p w:rsidR="003556BB" w:rsidRPr="003556BB" w:rsidRDefault="003556BB" w:rsidP="003556BB">
            <w:pPr>
              <w:pStyle w:val="TableParagraph"/>
              <w:spacing w:before="62" w:line="252" w:lineRule="auto"/>
              <w:ind w:left="64" w:right="246"/>
              <w:rPr>
                <w:w w:val="105"/>
              </w:rPr>
            </w:pPr>
          </w:p>
          <w:p w:rsidR="002134CF" w:rsidRDefault="006F71F1" w:rsidP="003556BB">
            <w:pPr>
              <w:pStyle w:val="TableParagraph"/>
              <w:spacing w:line="252" w:lineRule="auto"/>
              <w:ind w:left="64" w:right="246"/>
            </w:pPr>
            <w:r>
              <w:t xml:space="preserve">Identificare le attività svolte </w:t>
            </w:r>
          </w:p>
          <w:p w:rsidR="002134CF" w:rsidRDefault="006F71F1" w:rsidP="003556BB">
            <w:pPr>
              <w:pStyle w:val="TableParagraph"/>
              <w:spacing w:line="252" w:lineRule="auto"/>
              <w:ind w:left="57" w:right="57"/>
            </w:pPr>
            <w:r>
              <w:t>all’interno dell’azienda e collegarle a specifiche funzioni</w:t>
            </w:r>
          </w:p>
          <w:p w:rsidR="006F71F1" w:rsidRDefault="006F71F1" w:rsidP="006F71F1">
            <w:pPr>
              <w:pStyle w:val="TableParagraph"/>
              <w:spacing w:before="62" w:line="252" w:lineRule="auto"/>
              <w:ind w:left="64" w:right="246"/>
            </w:pPr>
          </w:p>
          <w:p w:rsidR="003556BB" w:rsidRDefault="003556BB" w:rsidP="006F71F1">
            <w:pPr>
              <w:pStyle w:val="TableParagraph"/>
              <w:spacing w:before="62" w:line="252" w:lineRule="auto"/>
              <w:ind w:left="64" w:right="246"/>
            </w:pPr>
          </w:p>
          <w:p w:rsidR="006F71F1" w:rsidRPr="008D63C8" w:rsidRDefault="006F71F1" w:rsidP="006F71F1">
            <w:pPr>
              <w:pStyle w:val="TableParagraph"/>
              <w:spacing w:before="62" w:line="252" w:lineRule="auto"/>
              <w:ind w:left="64" w:right="246"/>
            </w:pPr>
            <w:r>
              <w:t>Riconoscere le caratteristiche dei modelli organizzativi aziendali</w:t>
            </w:r>
          </w:p>
          <w:p w:rsidR="006F71F1" w:rsidRPr="008D63C8" w:rsidRDefault="006F71F1" w:rsidP="006F71F1">
            <w:pPr>
              <w:pStyle w:val="TableParagraph"/>
              <w:spacing w:before="9"/>
              <w:rPr>
                <w:b/>
              </w:rPr>
            </w:pPr>
          </w:p>
          <w:p w:rsidR="009C2F64" w:rsidRPr="008D63C8" w:rsidRDefault="009C2F64" w:rsidP="006918D4">
            <w:pPr>
              <w:pStyle w:val="TableParagraph"/>
              <w:spacing w:before="128" w:line="252" w:lineRule="auto"/>
              <w:ind w:left="59" w:right="96"/>
            </w:pPr>
          </w:p>
        </w:tc>
        <w:tc>
          <w:tcPr>
            <w:tcW w:w="1842" w:type="dxa"/>
          </w:tcPr>
          <w:p w:rsidR="009C2F64" w:rsidRDefault="009C2F64" w:rsidP="006918D4">
            <w:pPr>
              <w:pStyle w:val="TableParagraph"/>
            </w:pPr>
          </w:p>
          <w:p w:rsidR="006F71F1" w:rsidRDefault="006F71F1" w:rsidP="006918D4">
            <w:pPr>
              <w:pStyle w:val="TableParagraph"/>
            </w:pPr>
          </w:p>
          <w:p w:rsidR="006F71F1" w:rsidRDefault="006F71F1" w:rsidP="006918D4">
            <w:pPr>
              <w:pStyle w:val="TableParagraph"/>
            </w:pPr>
          </w:p>
          <w:p w:rsidR="006F71F1" w:rsidRDefault="006F71F1" w:rsidP="006918D4">
            <w:pPr>
              <w:pStyle w:val="TableParagraph"/>
            </w:pPr>
          </w:p>
          <w:p w:rsidR="006F71F1" w:rsidRDefault="006F71F1" w:rsidP="006918D4">
            <w:pPr>
              <w:pStyle w:val="TableParagraph"/>
            </w:pPr>
          </w:p>
          <w:p w:rsidR="003556BB" w:rsidRDefault="003556BB" w:rsidP="006918D4">
            <w:pPr>
              <w:pStyle w:val="TableParagraph"/>
            </w:pPr>
          </w:p>
          <w:p w:rsidR="003556BB" w:rsidRPr="00C34B24" w:rsidRDefault="00C34B24" w:rsidP="006918D4">
            <w:pPr>
              <w:pStyle w:val="TableParagraph"/>
              <w:rPr>
                <w:b/>
              </w:rPr>
            </w:pPr>
            <w:r>
              <w:t xml:space="preserve">  </w:t>
            </w:r>
            <w:r w:rsidRPr="00C34B24">
              <w:rPr>
                <w:b/>
              </w:rPr>
              <w:t>OTTOBRE</w:t>
            </w:r>
          </w:p>
          <w:p w:rsidR="006F71F1" w:rsidRDefault="006F71F1" w:rsidP="006918D4">
            <w:pPr>
              <w:pStyle w:val="TableParagraph"/>
            </w:pPr>
          </w:p>
          <w:p w:rsidR="006F71F1" w:rsidRPr="008C4C11" w:rsidRDefault="006F71F1" w:rsidP="006918D4">
            <w:pPr>
              <w:pStyle w:val="TableParagraph"/>
              <w:rPr>
                <w:b/>
              </w:rPr>
            </w:pPr>
            <w:r>
              <w:t xml:space="preserve">  </w:t>
            </w:r>
            <w:r w:rsidRPr="008C4C11">
              <w:rPr>
                <w:b/>
              </w:rPr>
              <w:t>NOVEMBRE</w:t>
            </w:r>
          </w:p>
          <w:p w:rsidR="006F71F1" w:rsidRDefault="006F71F1" w:rsidP="006918D4">
            <w:pPr>
              <w:pStyle w:val="TableParagraph"/>
            </w:pPr>
          </w:p>
          <w:p w:rsidR="00364234" w:rsidRDefault="00364234" w:rsidP="006918D4">
            <w:pPr>
              <w:pStyle w:val="TableParagraph"/>
            </w:pPr>
          </w:p>
          <w:p w:rsidR="00364234" w:rsidRDefault="00364234" w:rsidP="006918D4">
            <w:pPr>
              <w:pStyle w:val="TableParagraph"/>
            </w:pPr>
          </w:p>
          <w:p w:rsidR="00364234" w:rsidRDefault="00364234" w:rsidP="006918D4">
            <w:pPr>
              <w:pStyle w:val="TableParagraph"/>
            </w:pPr>
          </w:p>
          <w:p w:rsidR="00364234" w:rsidRDefault="00364234" w:rsidP="006918D4">
            <w:pPr>
              <w:pStyle w:val="TableParagraph"/>
            </w:pPr>
          </w:p>
          <w:p w:rsidR="00364234" w:rsidRDefault="00364234" w:rsidP="006918D4">
            <w:pPr>
              <w:pStyle w:val="TableParagraph"/>
            </w:pPr>
          </w:p>
          <w:p w:rsidR="00364234" w:rsidRPr="00C34B24" w:rsidRDefault="00C34B24" w:rsidP="006918D4">
            <w:pPr>
              <w:pStyle w:val="TableParagraph"/>
              <w:rPr>
                <w:b/>
              </w:rPr>
            </w:pPr>
            <w:r>
              <w:t xml:space="preserve">   </w:t>
            </w:r>
            <w:r w:rsidRPr="00C34B24">
              <w:rPr>
                <w:b/>
              </w:rPr>
              <w:t>NOVEMBRE</w:t>
            </w:r>
          </w:p>
          <w:p w:rsidR="00364234" w:rsidRDefault="00364234" w:rsidP="006918D4">
            <w:pPr>
              <w:pStyle w:val="TableParagraph"/>
            </w:pPr>
          </w:p>
          <w:p w:rsidR="006F71F1" w:rsidRPr="008C4C11" w:rsidRDefault="006F71F1" w:rsidP="006918D4">
            <w:pPr>
              <w:pStyle w:val="TableParagraph"/>
              <w:rPr>
                <w:b/>
              </w:rPr>
            </w:pPr>
            <w:r>
              <w:t xml:space="preserve">  </w:t>
            </w:r>
            <w:r w:rsidR="00C34B24">
              <w:t xml:space="preserve"> </w:t>
            </w:r>
            <w:r w:rsidRPr="008C4C11">
              <w:rPr>
                <w:b/>
              </w:rPr>
              <w:t>DICEMBRE</w:t>
            </w:r>
          </w:p>
        </w:tc>
      </w:tr>
    </w:tbl>
    <w:p w:rsidR="0081017B" w:rsidRDefault="0081017B">
      <w:r>
        <w:br w:type="page"/>
      </w:r>
    </w:p>
    <w:tbl>
      <w:tblPr>
        <w:tblStyle w:val="TableNormal"/>
        <w:tblW w:w="1034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2126"/>
        <w:gridCol w:w="2127"/>
        <w:gridCol w:w="1813"/>
        <w:gridCol w:w="29"/>
      </w:tblGrid>
      <w:tr w:rsidR="00045577" w:rsidRPr="008D63C8" w:rsidTr="00E363AD">
        <w:trPr>
          <w:trHeight w:val="604"/>
        </w:trPr>
        <w:tc>
          <w:tcPr>
            <w:tcW w:w="10348" w:type="dxa"/>
            <w:gridSpan w:val="6"/>
            <w:vAlign w:val="center"/>
          </w:tcPr>
          <w:p w:rsidR="0081017B" w:rsidRDefault="0081017B" w:rsidP="00045577">
            <w:pPr>
              <w:pStyle w:val="TableParagraph"/>
              <w:jc w:val="center"/>
              <w:rPr>
                <w:b/>
              </w:rPr>
            </w:pPr>
          </w:p>
          <w:p w:rsidR="0081017B" w:rsidRDefault="0081017B" w:rsidP="00045577">
            <w:pPr>
              <w:pStyle w:val="TableParagraph"/>
              <w:jc w:val="center"/>
              <w:rPr>
                <w:b/>
              </w:rPr>
            </w:pPr>
          </w:p>
          <w:p w:rsidR="0081017B" w:rsidRDefault="0081017B" w:rsidP="00045577">
            <w:pPr>
              <w:pStyle w:val="TableParagraph"/>
              <w:jc w:val="center"/>
              <w:rPr>
                <w:b/>
              </w:rPr>
            </w:pPr>
          </w:p>
          <w:p w:rsidR="00045577" w:rsidRPr="00045577" w:rsidRDefault="00045577" w:rsidP="00045577">
            <w:pPr>
              <w:pStyle w:val="TableParagraph"/>
              <w:jc w:val="center"/>
              <w:rPr>
                <w:b/>
              </w:rPr>
            </w:pPr>
            <w:r w:rsidRPr="00045577">
              <w:rPr>
                <w:b/>
              </w:rPr>
              <w:t>MODULO C: IL CONTRATTO DI VENDITA</w:t>
            </w:r>
          </w:p>
        </w:tc>
      </w:tr>
      <w:tr w:rsidR="009E5EBC" w:rsidRPr="00FA2769" w:rsidTr="008C4C11">
        <w:trPr>
          <w:trHeight w:val="556"/>
        </w:trPr>
        <w:tc>
          <w:tcPr>
            <w:tcW w:w="2410" w:type="dxa"/>
            <w:vAlign w:val="bottom"/>
          </w:tcPr>
          <w:p w:rsidR="009E5EBC" w:rsidRPr="00FA2769" w:rsidRDefault="009E5EBC" w:rsidP="00CF3B0A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1843" w:type="dxa"/>
            <w:vAlign w:val="bottom"/>
          </w:tcPr>
          <w:p w:rsidR="009E5EBC" w:rsidRPr="00FA2769" w:rsidRDefault="009E5EBC" w:rsidP="00CF3B0A">
            <w:pPr>
              <w:pStyle w:val="TableParagraph"/>
              <w:spacing w:before="62"/>
              <w:jc w:val="center"/>
              <w:rPr>
                <w:b/>
              </w:rPr>
            </w:pPr>
            <w:r w:rsidRPr="00FA2769">
              <w:rPr>
                <w:b/>
                <w:w w:val="105"/>
              </w:rPr>
              <w:t>CO</w:t>
            </w:r>
            <w:r>
              <w:rPr>
                <w:b/>
                <w:w w:val="105"/>
              </w:rPr>
              <w:t>MPETE</w:t>
            </w:r>
            <w:r w:rsidRPr="00FA2769">
              <w:rPr>
                <w:b/>
                <w:w w:val="105"/>
              </w:rPr>
              <w:t>NZE</w:t>
            </w:r>
          </w:p>
        </w:tc>
        <w:tc>
          <w:tcPr>
            <w:tcW w:w="2126" w:type="dxa"/>
            <w:vAlign w:val="bottom"/>
          </w:tcPr>
          <w:p w:rsidR="009E5EBC" w:rsidRPr="00FA2769" w:rsidRDefault="009E5EBC" w:rsidP="00CF3B0A">
            <w:pPr>
              <w:pStyle w:val="TableParagraph"/>
              <w:jc w:val="center"/>
              <w:rPr>
                <w:b/>
              </w:rPr>
            </w:pPr>
            <w:r w:rsidRPr="00FA2769">
              <w:rPr>
                <w:b/>
                <w:w w:val="105"/>
              </w:rPr>
              <w:t>CONOSCENZE</w:t>
            </w:r>
          </w:p>
        </w:tc>
        <w:tc>
          <w:tcPr>
            <w:tcW w:w="2127" w:type="dxa"/>
            <w:vAlign w:val="bottom"/>
          </w:tcPr>
          <w:p w:rsidR="009E5EBC" w:rsidRPr="00FA2769" w:rsidRDefault="009E5EBC" w:rsidP="00CF3B0A">
            <w:pPr>
              <w:pStyle w:val="TableParagraph"/>
              <w:jc w:val="center"/>
              <w:rPr>
                <w:b/>
              </w:rPr>
            </w:pPr>
            <w:r w:rsidRPr="00FA2769">
              <w:rPr>
                <w:b/>
                <w:w w:val="105"/>
              </w:rPr>
              <w:t>ABILITÀ</w:t>
            </w:r>
          </w:p>
        </w:tc>
        <w:tc>
          <w:tcPr>
            <w:tcW w:w="1842" w:type="dxa"/>
            <w:gridSpan w:val="2"/>
            <w:vAlign w:val="bottom"/>
          </w:tcPr>
          <w:p w:rsidR="009E5EBC" w:rsidRPr="001D52B4" w:rsidRDefault="009E5EBC" w:rsidP="00CF3B0A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4413C3" w:rsidRPr="00FA2769" w:rsidTr="008C4C11">
        <w:trPr>
          <w:gridAfter w:val="1"/>
          <w:wAfter w:w="29" w:type="dxa"/>
          <w:trHeight w:val="4025"/>
        </w:trPr>
        <w:tc>
          <w:tcPr>
            <w:tcW w:w="2410" w:type="dxa"/>
          </w:tcPr>
          <w:p w:rsidR="003556BB" w:rsidRDefault="003556BB" w:rsidP="00B50137">
            <w:pPr>
              <w:pStyle w:val="TableParagraph"/>
              <w:ind w:left="414"/>
              <w:rPr>
                <w:b/>
              </w:rPr>
            </w:pPr>
          </w:p>
          <w:p w:rsidR="004413C3" w:rsidRDefault="00EA02B4" w:rsidP="00B50137">
            <w:pPr>
              <w:pStyle w:val="TableParagraph"/>
              <w:numPr>
                <w:ilvl w:val="0"/>
                <w:numId w:val="21"/>
              </w:numPr>
              <w:ind w:left="414" w:hanging="357"/>
              <w:rPr>
                <w:b/>
              </w:rPr>
            </w:pPr>
            <w:r>
              <w:rPr>
                <w:b/>
              </w:rPr>
              <w:t>La compravendita</w:t>
            </w:r>
          </w:p>
          <w:p w:rsidR="00EA02B4" w:rsidRDefault="00EA02B4" w:rsidP="00B50137">
            <w:pPr>
              <w:pStyle w:val="TableParagraph"/>
              <w:rPr>
                <w:b/>
              </w:rPr>
            </w:pPr>
          </w:p>
          <w:p w:rsidR="00EA02B4" w:rsidRDefault="00EA02B4" w:rsidP="00B50137">
            <w:pPr>
              <w:pStyle w:val="TableParagraph"/>
              <w:rPr>
                <w:b/>
              </w:rPr>
            </w:pPr>
          </w:p>
          <w:p w:rsidR="00EA02B4" w:rsidRDefault="00EA02B4" w:rsidP="00B50137">
            <w:pPr>
              <w:pStyle w:val="TableParagraph"/>
              <w:rPr>
                <w:b/>
              </w:rPr>
            </w:pPr>
          </w:p>
          <w:p w:rsidR="00E40A55" w:rsidRDefault="00E40A55" w:rsidP="00B50137">
            <w:pPr>
              <w:pStyle w:val="TableParagraph"/>
              <w:rPr>
                <w:b/>
              </w:rPr>
            </w:pPr>
          </w:p>
          <w:p w:rsidR="00E40A55" w:rsidRDefault="00E40A55" w:rsidP="00B50137">
            <w:pPr>
              <w:pStyle w:val="TableParagraph"/>
              <w:rPr>
                <w:b/>
              </w:rPr>
            </w:pPr>
          </w:p>
          <w:p w:rsidR="00364234" w:rsidRDefault="00364234" w:rsidP="00B50137">
            <w:pPr>
              <w:pStyle w:val="TableParagraph"/>
              <w:rPr>
                <w:b/>
              </w:rPr>
            </w:pPr>
          </w:p>
          <w:p w:rsidR="00364234" w:rsidRDefault="00364234" w:rsidP="00B50137">
            <w:pPr>
              <w:pStyle w:val="TableParagraph"/>
              <w:rPr>
                <w:b/>
              </w:rPr>
            </w:pPr>
          </w:p>
          <w:p w:rsidR="00364234" w:rsidRDefault="00364234" w:rsidP="00B50137">
            <w:pPr>
              <w:pStyle w:val="TableParagraph"/>
              <w:rPr>
                <w:b/>
              </w:rPr>
            </w:pPr>
          </w:p>
          <w:p w:rsidR="00364234" w:rsidRDefault="00364234" w:rsidP="00B50137">
            <w:pPr>
              <w:pStyle w:val="TableParagraph"/>
              <w:rPr>
                <w:b/>
              </w:rPr>
            </w:pPr>
          </w:p>
          <w:p w:rsidR="00E40A55" w:rsidRDefault="00E40A55" w:rsidP="00B50137">
            <w:pPr>
              <w:pStyle w:val="TableParagraph"/>
              <w:rPr>
                <w:b/>
              </w:rPr>
            </w:pPr>
          </w:p>
          <w:p w:rsidR="00EA02B4" w:rsidRDefault="00EA02B4" w:rsidP="00B50137">
            <w:pPr>
              <w:pStyle w:val="TableParagraph"/>
              <w:numPr>
                <w:ilvl w:val="0"/>
                <w:numId w:val="21"/>
              </w:numPr>
              <w:ind w:left="414" w:hanging="357"/>
              <w:rPr>
                <w:b/>
              </w:rPr>
            </w:pPr>
            <w:r>
              <w:rPr>
                <w:b/>
              </w:rPr>
              <w:t>Gli elementi del contratto di vendita</w:t>
            </w:r>
          </w:p>
          <w:p w:rsidR="00EA02B4" w:rsidRDefault="00EA02B4" w:rsidP="00B50137">
            <w:pPr>
              <w:pStyle w:val="TableParagraph"/>
              <w:rPr>
                <w:b/>
              </w:rPr>
            </w:pPr>
          </w:p>
          <w:p w:rsidR="00E40A55" w:rsidRDefault="00E40A55" w:rsidP="00B50137">
            <w:pPr>
              <w:pStyle w:val="TableParagraph"/>
              <w:rPr>
                <w:b/>
              </w:rPr>
            </w:pPr>
          </w:p>
          <w:p w:rsidR="00E40A55" w:rsidRDefault="00E40A55" w:rsidP="00B50137">
            <w:pPr>
              <w:pStyle w:val="TableParagraph"/>
              <w:rPr>
                <w:b/>
              </w:rPr>
            </w:pPr>
          </w:p>
          <w:p w:rsidR="00364234" w:rsidRPr="00E363AD" w:rsidRDefault="00EA02B4" w:rsidP="00B50137">
            <w:pPr>
              <w:pStyle w:val="TableParagraph"/>
              <w:numPr>
                <w:ilvl w:val="0"/>
                <w:numId w:val="21"/>
              </w:numPr>
              <w:ind w:left="414" w:hanging="357"/>
              <w:rPr>
                <w:b/>
              </w:rPr>
            </w:pPr>
            <w:r>
              <w:rPr>
                <w:b/>
              </w:rPr>
              <w:t>L’i</w:t>
            </w:r>
            <w:r w:rsidRPr="00E40A55">
              <w:rPr>
                <w:b/>
              </w:rPr>
              <w:t>mballaggio della merce</w:t>
            </w:r>
          </w:p>
          <w:p w:rsidR="00364234" w:rsidRDefault="00364234" w:rsidP="00B50137">
            <w:pPr>
              <w:pStyle w:val="TableParagraph"/>
              <w:ind w:left="57"/>
              <w:rPr>
                <w:b/>
              </w:rPr>
            </w:pPr>
          </w:p>
          <w:p w:rsidR="00EA02B4" w:rsidRPr="00E363AD" w:rsidRDefault="00364234" w:rsidP="00B50137">
            <w:pPr>
              <w:pStyle w:val="TableParagraph"/>
              <w:numPr>
                <w:ilvl w:val="0"/>
                <w:numId w:val="21"/>
              </w:numPr>
              <w:ind w:left="414" w:hanging="357"/>
              <w:rPr>
                <w:b/>
              </w:rPr>
            </w:pPr>
            <w:r w:rsidRPr="00364234">
              <w:rPr>
                <w:b/>
                <w:w w:val="105"/>
              </w:rPr>
              <w:t>Il tempo e il luogo di consegna della merce</w:t>
            </w:r>
          </w:p>
          <w:p w:rsidR="00E363AD" w:rsidRPr="00E363AD" w:rsidRDefault="00E363AD" w:rsidP="00B50137">
            <w:pPr>
              <w:pStyle w:val="TableParagraph"/>
              <w:rPr>
                <w:b/>
              </w:rPr>
            </w:pPr>
          </w:p>
          <w:p w:rsidR="00E363AD" w:rsidRPr="003772FE" w:rsidRDefault="00E363AD" w:rsidP="00B50137">
            <w:pPr>
              <w:pStyle w:val="TableParagraph"/>
              <w:numPr>
                <w:ilvl w:val="0"/>
                <w:numId w:val="21"/>
              </w:numPr>
              <w:ind w:left="414" w:hanging="357"/>
              <w:rPr>
                <w:b/>
              </w:rPr>
            </w:pPr>
            <w:r>
              <w:rPr>
                <w:b/>
              </w:rPr>
              <w:t>Il tempo e gli strumenti di pagamento del prezzo</w:t>
            </w:r>
          </w:p>
        </w:tc>
        <w:tc>
          <w:tcPr>
            <w:tcW w:w="1843" w:type="dxa"/>
          </w:tcPr>
          <w:p w:rsidR="004413C3" w:rsidRDefault="003556BB" w:rsidP="00B50137">
            <w:pPr>
              <w:pStyle w:val="TableParagraph"/>
              <w:spacing w:before="480" w:after="960"/>
              <w:ind w:left="57"/>
              <w:rPr>
                <w:w w:val="105"/>
              </w:rPr>
            </w:pPr>
            <w:r w:rsidRPr="003556BB">
              <w:rPr>
                <w:w w:val="105"/>
              </w:rPr>
              <w:t>Interpretare i sistemi aziendali nei loro modelli, processi e flussi informativi con riferimento alle diverse tipologie di imprese</w:t>
            </w:r>
          </w:p>
          <w:p w:rsidR="00C8427F" w:rsidRDefault="00C8427F" w:rsidP="00B50137">
            <w:pPr>
              <w:pStyle w:val="TableParagraph"/>
              <w:ind w:left="57"/>
              <w:rPr>
                <w:w w:val="105"/>
              </w:rPr>
            </w:pPr>
          </w:p>
          <w:p w:rsidR="00E363AD" w:rsidRDefault="00E363AD" w:rsidP="00B50137">
            <w:pPr>
              <w:pStyle w:val="TableParagraph"/>
              <w:ind w:left="57"/>
              <w:rPr>
                <w:w w:val="105"/>
              </w:rPr>
            </w:pPr>
          </w:p>
          <w:p w:rsidR="00E363AD" w:rsidRDefault="00C8427F" w:rsidP="00C91990">
            <w:pPr>
              <w:pStyle w:val="TableParagraph"/>
              <w:spacing w:before="480" w:after="960"/>
              <w:ind w:left="60" w:right="57" w:hanging="3"/>
              <w:rPr>
                <w:w w:val="105"/>
              </w:rPr>
            </w:pPr>
            <w:r>
              <w:rPr>
                <w:w w:val="105"/>
              </w:rPr>
              <w:t>Individuare e accedere alla normativa civilistica e fiscale con particolare riferimento alle attività aziendali</w:t>
            </w:r>
          </w:p>
          <w:p w:rsidR="003772FE" w:rsidRPr="003772FE" w:rsidRDefault="003772FE" w:rsidP="003772FE"/>
        </w:tc>
        <w:tc>
          <w:tcPr>
            <w:tcW w:w="2126" w:type="dxa"/>
          </w:tcPr>
          <w:p w:rsidR="00C8427F" w:rsidRDefault="00C8427F" w:rsidP="00B50137">
            <w:pPr>
              <w:pStyle w:val="TableParagraph"/>
              <w:ind w:left="57"/>
              <w:rPr>
                <w:w w:val="105"/>
              </w:rPr>
            </w:pPr>
          </w:p>
          <w:p w:rsidR="004413C3" w:rsidRDefault="00C8427F" w:rsidP="00B50137">
            <w:pPr>
              <w:pStyle w:val="TableParagraph"/>
              <w:ind w:left="57"/>
              <w:rPr>
                <w:w w:val="105"/>
              </w:rPr>
            </w:pPr>
            <w:r w:rsidRPr="00C8427F">
              <w:rPr>
                <w:w w:val="105"/>
              </w:rPr>
              <w:t>Caratteri e fasi della vendita</w:t>
            </w:r>
          </w:p>
          <w:p w:rsidR="00C8427F" w:rsidRDefault="00C8427F" w:rsidP="00B50137">
            <w:pPr>
              <w:pStyle w:val="TableParagraph"/>
              <w:ind w:left="57"/>
              <w:rPr>
                <w:w w:val="105"/>
              </w:rPr>
            </w:pPr>
          </w:p>
          <w:p w:rsidR="00C8427F" w:rsidRDefault="00C8427F" w:rsidP="00B50137">
            <w:pPr>
              <w:pStyle w:val="TableParagraph"/>
              <w:ind w:left="57"/>
              <w:rPr>
                <w:w w:val="105"/>
              </w:rPr>
            </w:pPr>
            <w:r>
              <w:rPr>
                <w:w w:val="105"/>
              </w:rPr>
              <w:t>Obblighi del venditore e del compratore</w:t>
            </w:r>
          </w:p>
          <w:p w:rsidR="00C8427F" w:rsidRDefault="00C8427F" w:rsidP="00B50137">
            <w:pPr>
              <w:pStyle w:val="TableParagraph"/>
              <w:ind w:left="57"/>
              <w:rPr>
                <w:w w:val="105"/>
              </w:rPr>
            </w:pPr>
          </w:p>
          <w:p w:rsidR="00364234" w:rsidRDefault="00364234" w:rsidP="00B50137">
            <w:pPr>
              <w:pStyle w:val="TableParagraph"/>
              <w:ind w:left="57"/>
              <w:rPr>
                <w:w w:val="105"/>
              </w:rPr>
            </w:pPr>
          </w:p>
          <w:p w:rsidR="00364234" w:rsidRDefault="00364234" w:rsidP="00B50137">
            <w:pPr>
              <w:pStyle w:val="TableParagraph"/>
              <w:ind w:left="57"/>
              <w:rPr>
                <w:w w:val="105"/>
              </w:rPr>
            </w:pPr>
          </w:p>
          <w:p w:rsidR="00364234" w:rsidRDefault="00364234" w:rsidP="00B50137">
            <w:pPr>
              <w:pStyle w:val="TableParagraph"/>
              <w:ind w:left="57"/>
              <w:rPr>
                <w:w w:val="105"/>
              </w:rPr>
            </w:pPr>
          </w:p>
          <w:p w:rsidR="00364234" w:rsidRDefault="00364234" w:rsidP="00B50137">
            <w:pPr>
              <w:pStyle w:val="TableParagraph"/>
              <w:ind w:left="57"/>
              <w:rPr>
                <w:w w:val="105"/>
              </w:rPr>
            </w:pPr>
          </w:p>
          <w:p w:rsidR="00C8427F" w:rsidRDefault="00C8427F" w:rsidP="00B50137">
            <w:pPr>
              <w:pStyle w:val="TableParagraph"/>
              <w:ind w:left="57"/>
              <w:rPr>
                <w:w w:val="105"/>
              </w:rPr>
            </w:pPr>
            <w:r>
              <w:rPr>
                <w:w w:val="105"/>
              </w:rPr>
              <w:t>Elementi essenziali del contratto di vendita</w:t>
            </w:r>
          </w:p>
          <w:p w:rsidR="00C8427F" w:rsidRDefault="00C8427F" w:rsidP="00B50137">
            <w:pPr>
              <w:pStyle w:val="TableParagraph"/>
              <w:ind w:left="57"/>
              <w:rPr>
                <w:w w:val="105"/>
              </w:rPr>
            </w:pPr>
          </w:p>
          <w:p w:rsidR="00364234" w:rsidRDefault="00364234" w:rsidP="00B50137">
            <w:pPr>
              <w:pStyle w:val="TableParagraph"/>
              <w:ind w:left="57"/>
              <w:rPr>
                <w:w w:val="105"/>
              </w:rPr>
            </w:pPr>
          </w:p>
          <w:p w:rsidR="00364234" w:rsidRDefault="00364234" w:rsidP="00B50137">
            <w:pPr>
              <w:pStyle w:val="TableParagraph"/>
              <w:ind w:left="57"/>
              <w:rPr>
                <w:w w:val="105"/>
              </w:rPr>
            </w:pPr>
          </w:p>
          <w:p w:rsidR="00CF3B0A" w:rsidRDefault="00CF3B0A" w:rsidP="00B50137">
            <w:pPr>
              <w:pStyle w:val="TableParagraph"/>
              <w:ind w:left="57"/>
              <w:rPr>
                <w:w w:val="105"/>
              </w:rPr>
            </w:pPr>
          </w:p>
          <w:p w:rsidR="00CF3B0A" w:rsidRDefault="00CF3B0A" w:rsidP="00B50137">
            <w:pPr>
              <w:pStyle w:val="TableParagraph"/>
              <w:ind w:left="57"/>
              <w:rPr>
                <w:w w:val="105"/>
              </w:rPr>
            </w:pPr>
          </w:p>
          <w:p w:rsidR="00C8427F" w:rsidRPr="00C8427F" w:rsidRDefault="00C8427F" w:rsidP="00B50137">
            <w:pPr>
              <w:pStyle w:val="TableParagraph"/>
              <w:ind w:left="57"/>
              <w:rPr>
                <w:w w:val="105"/>
              </w:rPr>
            </w:pPr>
            <w:r>
              <w:rPr>
                <w:w w:val="105"/>
              </w:rPr>
              <w:t>Elementi accessori del contratto di vendita</w:t>
            </w:r>
          </w:p>
          <w:p w:rsidR="00E40A55" w:rsidRDefault="00E40A55" w:rsidP="00B50137">
            <w:pPr>
              <w:pStyle w:val="TableParagraph"/>
              <w:ind w:left="57"/>
              <w:rPr>
                <w:w w:val="105"/>
              </w:rPr>
            </w:pPr>
          </w:p>
          <w:p w:rsidR="00E40A55" w:rsidRDefault="00E40A55" w:rsidP="00B50137">
            <w:pPr>
              <w:pStyle w:val="TableParagraph"/>
              <w:ind w:left="57"/>
              <w:rPr>
                <w:w w:val="105"/>
              </w:rPr>
            </w:pPr>
          </w:p>
          <w:p w:rsidR="00E40A55" w:rsidRPr="00E40A55" w:rsidRDefault="00E40A55" w:rsidP="00B50137">
            <w:pPr>
              <w:pStyle w:val="TableParagraph"/>
              <w:spacing w:before="480" w:after="960"/>
              <w:ind w:left="57"/>
              <w:rPr>
                <w:w w:val="105"/>
              </w:rPr>
            </w:pPr>
          </w:p>
        </w:tc>
        <w:tc>
          <w:tcPr>
            <w:tcW w:w="2127" w:type="dxa"/>
          </w:tcPr>
          <w:p w:rsidR="004413C3" w:rsidRDefault="00E363AD" w:rsidP="00B50137">
            <w:pPr>
              <w:pStyle w:val="TableParagraph"/>
              <w:spacing w:before="480" w:after="960"/>
              <w:ind w:left="57"/>
              <w:rPr>
                <w:w w:val="105"/>
              </w:rPr>
            </w:pPr>
            <w:r w:rsidRPr="00CB3015">
              <w:rPr>
                <w:w w:val="105"/>
              </w:rPr>
              <w:t>Riconoscere le fasi del contratto di vendita</w:t>
            </w:r>
          </w:p>
          <w:p w:rsidR="00CB3015" w:rsidRPr="00CB3015" w:rsidRDefault="00CB3015" w:rsidP="00B50137"/>
          <w:p w:rsidR="00CB3015" w:rsidRPr="00CB3015" w:rsidRDefault="00CB3015" w:rsidP="00B50137"/>
          <w:p w:rsidR="00CB3015" w:rsidRDefault="00CB3015" w:rsidP="00B50137">
            <w:pPr>
              <w:rPr>
                <w:w w:val="105"/>
              </w:rPr>
            </w:pPr>
          </w:p>
          <w:p w:rsidR="00CB3015" w:rsidRDefault="00CB3015" w:rsidP="00B50137">
            <w:pPr>
              <w:ind w:left="57"/>
            </w:pPr>
            <w:r>
              <w:t>Individuare gli elementi essenziali ed accessori del contratto di vendita</w:t>
            </w:r>
          </w:p>
          <w:p w:rsidR="00CB3015" w:rsidRDefault="00CB3015" w:rsidP="00B50137"/>
          <w:p w:rsidR="00CB3015" w:rsidRDefault="00CB3015" w:rsidP="00B50137"/>
          <w:p w:rsidR="00CB3015" w:rsidRDefault="00CB3015" w:rsidP="00B50137">
            <w:r>
              <w:t xml:space="preserve">  </w:t>
            </w:r>
          </w:p>
          <w:p w:rsidR="00CB3015" w:rsidRDefault="00CB3015" w:rsidP="00B50137"/>
          <w:p w:rsidR="00CB3015" w:rsidRDefault="00CB3015" w:rsidP="00B50137"/>
          <w:p w:rsidR="00CB3015" w:rsidRDefault="00CB3015" w:rsidP="00B50137"/>
          <w:p w:rsidR="00CF3B0A" w:rsidRDefault="00CF3B0A" w:rsidP="00B50137">
            <w:pPr>
              <w:ind w:left="57"/>
            </w:pPr>
          </w:p>
          <w:p w:rsidR="00CF3B0A" w:rsidRDefault="00CF3B0A" w:rsidP="00B50137">
            <w:pPr>
              <w:ind w:left="57"/>
            </w:pPr>
          </w:p>
          <w:p w:rsidR="00CF3B0A" w:rsidRDefault="00CF3B0A" w:rsidP="00B50137">
            <w:pPr>
              <w:ind w:left="57"/>
            </w:pPr>
          </w:p>
          <w:p w:rsidR="00B50137" w:rsidRDefault="00B50137" w:rsidP="00B50137">
            <w:pPr>
              <w:ind w:left="57"/>
            </w:pPr>
          </w:p>
          <w:p w:rsidR="00CB3015" w:rsidRPr="00CB3015" w:rsidRDefault="00CB3015" w:rsidP="00B50137">
            <w:pPr>
              <w:ind w:left="57"/>
            </w:pPr>
            <w:r>
              <w:t>Calcolare il prezzo di vendita della merce in base alle condizioni contrattuali</w:t>
            </w:r>
          </w:p>
        </w:tc>
        <w:tc>
          <w:tcPr>
            <w:tcW w:w="1813" w:type="dxa"/>
          </w:tcPr>
          <w:p w:rsidR="008C4C11" w:rsidRDefault="008C4C11" w:rsidP="00EA02B4">
            <w:pPr>
              <w:pStyle w:val="TableParagraph"/>
              <w:spacing w:before="480" w:after="960"/>
              <w:ind w:left="57" w:right="57"/>
              <w:rPr>
                <w:b/>
                <w:w w:val="105"/>
              </w:rPr>
            </w:pPr>
          </w:p>
          <w:p w:rsidR="004413C3" w:rsidRDefault="00E40A55" w:rsidP="00EA02B4">
            <w:pPr>
              <w:pStyle w:val="TableParagraph"/>
              <w:spacing w:before="480" w:after="960"/>
              <w:ind w:left="57" w:right="57"/>
              <w:rPr>
                <w:b/>
                <w:w w:val="105"/>
              </w:rPr>
            </w:pPr>
            <w:r>
              <w:rPr>
                <w:b/>
                <w:w w:val="105"/>
              </w:rPr>
              <w:t>GENNAIO</w:t>
            </w:r>
          </w:p>
          <w:p w:rsidR="00364234" w:rsidRDefault="00364234" w:rsidP="00364234">
            <w:pPr>
              <w:pStyle w:val="TableParagraph"/>
              <w:spacing w:before="480" w:after="960"/>
              <w:ind w:right="57"/>
              <w:rPr>
                <w:b/>
                <w:w w:val="105"/>
              </w:rPr>
            </w:pPr>
          </w:p>
          <w:p w:rsidR="00E40A55" w:rsidRPr="00FA2769" w:rsidRDefault="00E40A55" w:rsidP="00364234">
            <w:pPr>
              <w:pStyle w:val="TableParagraph"/>
              <w:ind w:left="57" w:right="57"/>
              <w:rPr>
                <w:b/>
                <w:w w:val="105"/>
              </w:rPr>
            </w:pPr>
          </w:p>
        </w:tc>
      </w:tr>
      <w:tr w:rsidR="008C4C11" w:rsidRPr="00FA2769" w:rsidTr="008C4C11">
        <w:trPr>
          <w:gridAfter w:val="1"/>
          <w:wAfter w:w="29" w:type="dxa"/>
          <w:trHeight w:val="579"/>
        </w:trPr>
        <w:tc>
          <w:tcPr>
            <w:tcW w:w="8506" w:type="dxa"/>
            <w:gridSpan w:val="4"/>
            <w:vAlign w:val="center"/>
          </w:tcPr>
          <w:p w:rsidR="008C4C11" w:rsidRPr="008C4C11" w:rsidRDefault="008C4C11" w:rsidP="00CB3015">
            <w:pPr>
              <w:pStyle w:val="TableParagraph"/>
              <w:ind w:left="57" w:right="57"/>
              <w:jc w:val="center"/>
              <w:rPr>
                <w:b/>
                <w:color w:val="FF0000"/>
                <w:w w:val="105"/>
              </w:rPr>
            </w:pPr>
            <w:r w:rsidRPr="008C4C11">
              <w:rPr>
                <w:b/>
                <w:color w:val="FF0000"/>
                <w:w w:val="105"/>
              </w:rPr>
              <w:t>MODULO DI RECUPERO DELLE CARENZE FORMATIVE</w:t>
            </w:r>
          </w:p>
        </w:tc>
        <w:tc>
          <w:tcPr>
            <w:tcW w:w="1813" w:type="dxa"/>
            <w:vAlign w:val="center"/>
          </w:tcPr>
          <w:p w:rsidR="008C4C11" w:rsidRPr="008C4C11" w:rsidRDefault="008C4C11" w:rsidP="00CB3015">
            <w:pPr>
              <w:pStyle w:val="TableParagraph"/>
              <w:ind w:left="57" w:right="57"/>
              <w:jc w:val="center"/>
              <w:rPr>
                <w:b/>
                <w:color w:val="FF0000"/>
                <w:w w:val="105"/>
              </w:rPr>
            </w:pPr>
            <w:r w:rsidRPr="008C4C11">
              <w:rPr>
                <w:b/>
                <w:color w:val="FF0000"/>
                <w:w w:val="105"/>
              </w:rPr>
              <w:t>FEBBRAIO</w:t>
            </w:r>
          </w:p>
        </w:tc>
      </w:tr>
    </w:tbl>
    <w:p w:rsidR="0081017B" w:rsidRDefault="0081017B">
      <w:r>
        <w:br w:type="page"/>
      </w:r>
    </w:p>
    <w:tbl>
      <w:tblPr>
        <w:tblStyle w:val="TableNormal"/>
        <w:tblW w:w="1031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2126"/>
        <w:gridCol w:w="2127"/>
        <w:gridCol w:w="1813"/>
      </w:tblGrid>
      <w:tr w:rsidR="00CB3015" w:rsidRPr="00FA2769" w:rsidTr="0081017B">
        <w:trPr>
          <w:trHeight w:val="579"/>
        </w:trPr>
        <w:tc>
          <w:tcPr>
            <w:tcW w:w="10319" w:type="dxa"/>
            <w:gridSpan w:val="5"/>
            <w:vAlign w:val="center"/>
          </w:tcPr>
          <w:p w:rsidR="0081017B" w:rsidRDefault="0081017B" w:rsidP="00CB3015">
            <w:pPr>
              <w:pStyle w:val="TableParagraph"/>
              <w:ind w:left="57" w:right="57"/>
              <w:jc w:val="center"/>
              <w:rPr>
                <w:b/>
                <w:w w:val="105"/>
              </w:rPr>
            </w:pPr>
          </w:p>
          <w:p w:rsidR="0081017B" w:rsidRDefault="0081017B" w:rsidP="00CB3015">
            <w:pPr>
              <w:pStyle w:val="TableParagraph"/>
              <w:ind w:left="57" w:right="57"/>
              <w:jc w:val="center"/>
              <w:rPr>
                <w:b/>
                <w:w w:val="105"/>
              </w:rPr>
            </w:pPr>
          </w:p>
          <w:p w:rsidR="00CB3015" w:rsidRDefault="00CB3015" w:rsidP="00CB3015">
            <w:pPr>
              <w:pStyle w:val="TableParagraph"/>
              <w:ind w:left="57" w:right="57"/>
              <w:jc w:val="center"/>
              <w:rPr>
                <w:b/>
                <w:w w:val="105"/>
              </w:rPr>
            </w:pPr>
            <w:r>
              <w:rPr>
                <w:b/>
                <w:w w:val="105"/>
              </w:rPr>
              <w:t>MODULO D: LA DOCUMENTAZIONE DELLA COMPRAVENDITA</w:t>
            </w:r>
          </w:p>
        </w:tc>
      </w:tr>
      <w:tr w:rsidR="00CF3B0A" w:rsidRPr="00FA2769" w:rsidTr="0081017B">
        <w:trPr>
          <w:trHeight w:val="579"/>
        </w:trPr>
        <w:tc>
          <w:tcPr>
            <w:tcW w:w="2410" w:type="dxa"/>
            <w:vAlign w:val="bottom"/>
          </w:tcPr>
          <w:p w:rsidR="00CF3B0A" w:rsidRPr="00FA2769" w:rsidRDefault="00CF3B0A" w:rsidP="00CF3B0A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1843" w:type="dxa"/>
            <w:vAlign w:val="bottom"/>
          </w:tcPr>
          <w:p w:rsidR="00CF3B0A" w:rsidRPr="00FA2769" w:rsidRDefault="00CF3B0A" w:rsidP="00CF3B0A">
            <w:pPr>
              <w:pStyle w:val="TableParagraph"/>
              <w:spacing w:before="62"/>
              <w:jc w:val="center"/>
              <w:rPr>
                <w:b/>
              </w:rPr>
            </w:pPr>
            <w:r w:rsidRPr="00FA2769">
              <w:rPr>
                <w:b/>
                <w:w w:val="105"/>
              </w:rPr>
              <w:t>CO</w:t>
            </w:r>
            <w:r>
              <w:rPr>
                <w:b/>
                <w:w w:val="105"/>
              </w:rPr>
              <w:t>MPETE</w:t>
            </w:r>
            <w:r w:rsidRPr="00FA2769">
              <w:rPr>
                <w:b/>
                <w:w w:val="105"/>
              </w:rPr>
              <w:t>NZE</w:t>
            </w:r>
          </w:p>
        </w:tc>
        <w:tc>
          <w:tcPr>
            <w:tcW w:w="2126" w:type="dxa"/>
            <w:vAlign w:val="bottom"/>
          </w:tcPr>
          <w:p w:rsidR="00CF3B0A" w:rsidRPr="00FA2769" w:rsidRDefault="00CF3B0A" w:rsidP="00CF3B0A">
            <w:pPr>
              <w:pStyle w:val="TableParagraph"/>
              <w:jc w:val="center"/>
              <w:rPr>
                <w:b/>
              </w:rPr>
            </w:pPr>
            <w:r w:rsidRPr="00FA2769">
              <w:rPr>
                <w:b/>
                <w:w w:val="105"/>
              </w:rPr>
              <w:t>CONOSCENZE</w:t>
            </w:r>
          </w:p>
        </w:tc>
        <w:tc>
          <w:tcPr>
            <w:tcW w:w="2127" w:type="dxa"/>
            <w:vAlign w:val="bottom"/>
          </w:tcPr>
          <w:p w:rsidR="00CF3B0A" w:rsidRPr="00FA2769" w:rsidRDefault="00CF3B0A" w:rsidP="00CF3B0A">
            <w:pPr>
              <w:pStyle w:val="TableParagraph"/>
              <w:jc w:val="center"/>
              <w:rPr>
                <w:b/>
              </w:rPr>
            </w:pPr>
            <w:r w:rsidRPr="00FA2769">
              <w:rPr>
                <w:b/>
                <w:w w:val="105"/>
              </w:rPr>
              <w:t>ABILITÀ</w:t>
            </w:r>
          </w:p>
        </w:tc>
        <w:tc>
          <w:tcPr>
            <w:tcW w:w="1813" w:type="dxa"/>
            <w:vAlign w:val="bottom"/>
          </w:tcPr>
          <w:p w:rsidR="00CF3B0A" w:rsidRPr="001D52B4" w:rsidRDefault="00CF3B0A" w:rsidP="00CF3B0A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CF3B0A" w:rsidRPr="00FA2769" w:rsidTr="0081017B">
        <w:trPr>
          <w:trHeight w:val="4664"/>
        </w:trPr>
        <w:tc>
          <w:tcPr>
            <w:tcW w:w="2410" w:type="dxa"/>
          </w:tcPr>
          <w:p w:rsidR="00CF3B0A" w:rsidRDefault="00CF3B0A" w:rsidP="00CF3B0A">
            <w:pPr>
              <w:pStyle w:val="TableParagraph"/>
              <w:spacing w:before="62"/>
              <w:rPr>
                <w:b/>
              </w:rPr>
            </w:pPr>
          </w:p>
          <w:p w:rsidR="003D11FA" w:rsidRDefault="003D11FA" w:rsidP="003D11FA">
            <w:pPr>
              <w:pStyle w:val="TableParagraph"/>
              <w:numPr>
                <w:ilvl w:val="0"/>
                <w:numId w:val="22"/>
              </w:numPr>
              <w:spacing w:before="62"/>
              <w:ind w:right="57"/>
              <w:rPr>
                <w:b/>
              </w:rPr>
            </w:pPr>
            <w:r>
              <w:rPr>
                <w:b/>
              </w:rPr>
              <w:t>I documenti della compravendita:</w:t>
            </w:r>
          </w:p>
          <w:p w:rsidR="00CF3B0A" w:rsidRDefault="003D11FA" w:rsidP="003D11FA">
            <w:pPr>
              <w:pStyle w:val="TableParagraph"/>
              <w:spacing w:before="62"/>
              <w:ind w:left="477" w:right="57"/>
              <w:rPr>
                <w:b/>
              </w:rPr>
            </w:pPr>
            <w:r>
              <w:rPr>
                <w:b/>
              </w:rPr>
              <w:t>la fattura</w:t>
            </w:r>
          </w:p>
          <w:p w:rsidR="003D11FA" w:rsidRDefault="003D11FA" w:rsidP="003D11FA">
            <w:pPr>
              <w:pStyle w:val="TableParagraph"/>
              <w:spacing w:before="62"/>
              <w:ind w:left="477" w:right="57"/>
              <w:rPr>
                <w:b/>
              </w:rPr>
            </w:pPr>
          </w:p>
          <w:p w:rsidR="003D11FA" w:rsidRDefault="003D11FA" w:rsidP="003D11FA">
            <w:pPr>
              <w:pStyle w:val="TableParagraph"/>
              <w:spacing w:before="62"/>
              <w:ind w:left="477" w:right="57"/>
              <w:rPr>
                <w:b/>
              </w:rPr>
            </w:pPr>
          </w:p>
          <w:p w:rsidR="003D11FA" w:rsidRDefault="003D11FA" w:rsidP="003D11FA">
            <w:pPr>
              <w:pStyle w:val="TableParagraph"/>
              <w:numPr>
                <w:ilvl w:val="0"/>
                <w:numId w:val="22"/>
              </w:numPr>
              <w:spacing w:before="62"/>
              <w:ind w:right="57"/>
              <w:rPr>
                <w:b/>
              </w:rPr>
            </w:pPr>
            <w:r>
              <w:rPr>
                <w:b/>
              </w:rPr>
              <w:t>La fattura e il documento di trasporto (</w:t>
            </w:r>
            <w:proofErr w:type="spellStart"/>
            <w:r>
              <w:rPr>
                <w:b/>
              </w:rPr>
              <w:t>Ddt</w:t>
            </w:r>
            <w:proofErr w:type="spellEnd"/>
            <w:r>
              <w:rPr>
                <w:b/>
              </w:rPr>
              <w:t>)</w:t>
            </w:r>
          </w:p>
          <w:p w:rsidR="003D11FA" w:rsidRDefault="003D11FA" w:rsidP="003D11FA">
            <w:pPr>
              <w:pStyle w:val="TableParagraph"/>
              <w:spacing w:before="62"/>
              <w:ind w:right="57"/>
              <w:rPr>
                <w:b/>
              </w:rPr>
            </w:pPr>
          </w:p>
          <w:p w:rsidR="003D11FA" w:rsidRDefault="003D11FA" w:rsidP="003D11FA">
            <w:pPr>
              <w:pStyle w:val="TableParagraph"/>
              <w:spacing w:before="62"/>
              <w:ind w:right="57"/>
              <w:rPr>
                <w:b/>
              </w:rPr>
            </w:pPr>
          </w:p>
          <w:p w:rsidR="003D11FA" w:rsidRDefault="003D11FA" w:rsidP="003D11FA">
            <w:pPr>
              <w:pStyle w:val="TableParagraph"/>
              <w:numPr>
                <w:ilvl w:val="0"/>
                <w:numId w:val="22"/>
              </w:numPr>
              <w:spacing w:before="62"/>
              <w:ind w:right="57"/>
              <w:rPr>
                <w:b/>
              </w:rPr>
            </w:pPr>
            <w:r>
              <w:rPr>
                <w:b/>
              </w:rPr>
              <w:t>L’imposta sul valore aggiunto</w:t>
            </w:r>
          </w:p>
          <w:p w:rsidR="003D11FA" w:rsidRDefault="003D11FA" w:rsidP="003D11FA">
            <w:pPr>
              <w:pStyle w:val="TableParagraph"/>
              <w:spacing w:before="62"/>
              <w:ind w:right="57"/>
              <w:rPr>
                <w:b/>
              </w:rPr>
            </w:pPr>
          </w:p>
          <w:p w:rsidR="003D11FA" w:rsidRDefault="003D11FA" w:rsidP="003D11FA">
            <w:pPr>
              <w:pStyle w:val="TableParagraph"/>
              <w:spacing w:before="62"/>
              <w:ind w:right="57"/>
              <w:rPr>
                <w:b/>
              </w:rPr>
            </w:pPr>
          </w:p>
          <w:p w:rsidR="003D11FA" w:rsidRDefault="003D11FA" w:rsidP="003D11FA">
            <w:pPr>
              <w:pStyle w:val="TableParagraph"/>
              <w:numPr>
                <w:ilvl w:val="0"/>
                <w:numId w:val="22"/>
              </w:numPr>
              <w:spacing w:before="62"/>
              <w:ind w:right="57"/>
              <w:rPr>
                <w:b/>
              </w:rPr>
            </w:pPr>
            <w:r>
              <w:rPr>
                <w:b/>
              </w:rPr>
              <w:t>Le operazioni IVA e la base imponibile</w:t>
            </w:r>
          </w:p>
          <w:p w:rsidR="003D11FA" w:rsidRDefault="003D11FA" w:rsidP="003D11FA">
            <w:pPr>
              <w:pStyle w:val="TableParagraph"/>
              <w:spacing w:before="62"/>
              <w:ind w:right="57"/>
              <w:rPr>
                <w:b/>
              </w:rPr>
            </w:pPr>
          </w:p>
          <w:p w:rsidR="003D11FA" w:rsidRDefault="003D11FA" w:rsidP="003D11FA">
            <w:pPr>
              <w:pStyle w:val="TableParagraph"/>
              <w:spacing w:before="62"/>
              <w:ind w:right="57"/>
              <w:rPr>
                <w:b/>
              </w:rPr>
            </w:pPr>
          </w:p>
          <w:p w:rsidR="003D11FA" w:rsidRDefault="003D11FA" w:rsidP="003D11FA">
            <w:pPr>
              <w:pStyle w:val="TableParagraph"/>
              <w:numPr>
                <w:ilvl w:val="0"/>
                <w:numId w:val="22"/>
              </w:numPr>
              <w:spacing w:before="62"/>
              <w:ind w:right="57"/>
              <w:rPr>
                <w:b/>
              </w:rPr>
            </w:pPr>
            <w:r>
              <w:rPr>
                <w:b/>
              </w:rPr>
              <w:t xml:space="preserve">Compilazione della fattura: </w:t>
            </w:r>
          </w:p>
          <w:p w:rsidR="003D11FA" w:rsidRDefault="003D11FA" w:rsidP="003D11FA">
            <w:pPr>
              <w:pStyle w:val="TableParagraph"/>
              <w:spacing w:before="62"/>
              <w:ind w:left="477" w:right="57"/>
              <w:rPr>
                <w:b/>
              </w:rPr>
            </w:pPr>
            <w:r>
              <w:rPr>
                <w:b/>
              </w:rPr>
              <w:t>gli sconti mercantili</w:t>
            </w:r>
          </w:p>
          <w:p w:rsidR="003D11FA" w:rsidRDefault="003D11FA" w:rsidP="003D11FA">
            <w:pPr>
              <w:pStyle w:val="TableParagraph"/>
              <w:spacing w:before="62"/>
              <w:ind w:left="477" w:right="57"/>
              <w:rPr>
                <w:b/>
              </w:rPr>
            </w:pPr>
          </w:p>
          <w:p w:rsidR="003D11FA" w:rsidRDefault="003D11FA" w:rsidP="003D11FA">
            <w:pPr>
              <w:pStyle w:val="TableParagraph"/>
              <w:spacing w:before="62"/>
              <w:ind w:left="477" w:right="57"/>
              <w:rPr>
                <w:b/>
              </w:rPr>
            </w:pPr>
          </w:p>
          <w:p w:rsidR="003D11FA" w:rsidRDefault="003D11FA" w:rsidP="003D11FA">
            <w:pPr>
              <w:pStyle w:val="TableParagraph"/>
              <w:numPr>
                <w:ilvl w:val="0"/>
                <w:numId w:val="22"/>
              </w:numPr>
              <w:spacing w:before="62"/>
              <w:ind w:right="57"/>
              <w:rPr>
                <w:b/>
              </w:rPr>
            </w:pPr>
            <w:r>
              <w:rPr>
                <w:b/>
              </w:rPr>
              <w:t xml:space="preserve">Compilazione della fattura: </w:t>
            </w:r>
          </w:p>
          <w:p w:rsidR="003D11FA" w:rsidRDefault="003D11FA" w:rsidP="003D11FA">
            <w:pPr>
              <w:pStyle w:val="TableParagraph"/>
              <w:spacing w:before="62"/>
              <w:ind w:left="477" w:right="57"/>
              <w:rPr>
                <w:b/>
              </w:rPr>
            </w:pPr>
            <w:r>
              <w:rPr>
                <w:b/>
              </w:rPr>
              <w:t>l’imballaggio</w:t>
            </w:r>
          </w:p>
          <w:p w:rsidR="003D11FA" w:rsidRDefault="003D11FA" w:rsidP="003D11FA">
            <w:pPr>
              <w:pStyle w:val="TableParagraph"/>
              <w:spacing w:before="62"/>
              <w:ind w:left="477" w:right="57"/>
              <w:rPr>
                <w:b/>
              </w:rPr>
            </w:pPr>
          </w:p>
          <w:p w:rsidR="003D11FA" w:rsidRDefault="003D11FA" w:rsidP="003772FE">
            <w:pPr>
              <w:pStyle w:val="TableParagraph"/>
              <w:spacing w:before="62"/>
              <w:ind w:right="57"/>
              <w:rPr>
                <w:b/>
              </w:rPr>
            </w:pPr>
          </w:p>
          <w:p w:rsidR="003772FE" w:rsidRDefault="003772FE" w:rsidP="003772FE">
            <w:pPr>
              <w:pStyle w:val="TableParagraph"/>
              <w:spacing w:before="62"/>
              <w:ind w:right="57"/>
              <w:rPr>
                <w:b/>
              </w:rPr>
            </w:pPr>
          </w:p>
          <w:p w:rsidR="003D11FA" w:rsidRDefault="003D11FA" w:rsidP="003D11FA">
            <w:pPr>
              <w:pStyle w:val="TableParagraph"/>
              <w:spacing w:before="62"/>
              <w:ind w:left="477" w:right="57"/>
              <w:rPr>
                <w:b/>
              </w:rPr>
            </w:pPr>
          </w:p>
          <w:p w:rsidR="003D11FA" w:rsidRDefault="003D11FA" w:rsidP="003D11FA">
            <w:pPr>
              <w:pStyle w:val="TableParagraph"/>
              <w:numPr>
                <w:ilvl w:val="0"/>
                <w:numId w:val="22"/>
              </w:numPr>
              <w:spacing w:before="62"/>
              <w:ind w:right="57"/>
              <w:rPr>
                <w:b/>
              </w:rPr>
            </w:pPr>
            <w:r>
              <w:rPr>
                <w:b/>
              </w:rPr>
              <w:t xml:space="preserve">Compilazione della fattura: </w:t>
            </w:r>
          </w:p>
          <w:p w:rsidR="003D11FA" w:rsidRDefault="003D11FA" w:rsidP="003D11FA">
            <w:pPr>
              <w:pStyle w:val="TableParagraph"/>
              <w:spacing w:before="62"/>
              <w:ind w:left="477" w:right="57"/>
              <w:rPr>
                <w:b/>
              </w:rPr>
            </w:pPr>
            <w:r>
              <w:rPr>
                <w:b/>
              </w:rPr>
              <w:t>i costi accessori e gli interessi di dilazione</w:t>
            </w:r>
          </w:p>
          <w:p w:rsidR="004000B4" w:rsidRDefault="004000B4" w:rsidP="004000B4">
            <w:pPr>
              <w:pStyle w:val="TableParagraph"/>
              <w:spacing w:before="62"/>
              <w:ind w:right="57"/>
              <w:rPr>
                <w:b/>
              </w:rPr>
            </w:pPr>
          </w:p>
          <w:p w:rsidR="004000B4" w:rsidRDefault="004000B4" w:rsidP="004000B4">
            <w:pPr>
              <w:pStyle w:val="TableParagraph"/>
              <w:numPr>
                <w:ilvl w:val="0"/>
                <w:numId w:val="22"/>
              </w:numPr>
              <w:spacing w:before="62"/>
              <w:ind w:right="57"/>
              <w:rPr>
                <w:b/>
              </w:rPr>
            </w:pPr>
            <w:r>
              <w:rPr>
                <w:b/>
              </w:rPr>
              <w:t>Compilazione della fattura a più aliquote IVA</w:t>
            </w:r>
          </w:p>
          <w:p w:rsidR="003772FE" w:rsidRDefault="003772FE" w:rsidP="004000B4">
            <w:pPr>
              <w:pStyle w:val="TableParagraph"/>
              <w:spacing w:before="62"/>
              <w:ind w:right="57"/>
              <w:rPr>
                <w:b/>
              </w:rPr>
            </w:pPr>
          </w:p>
          <w:p w:rsidR="003D11FA" w:rsidRDefault="004000B4" w:rsidP="003D11FA">
            <w:pPr>
              <w:pStyle w:val="TableParagraph"/>
              <w:numPr>
                <w:ilvl w:val="0"/>
                <w:numId w:val="22"/>
              </w:numPr>
              <w:spacing w:before="62"/>
              <w:ind w:right="57"/>
              <w:rPr>
                <w:b/>
              </w:rPr>
            </w:pPr>
            <w:r>
              <w:rPr>
                <w:b/>
              </w:rPr>
              <w:t>Lo scontrino fiscale e la ricevuta fiscale</w:t>
            </w:r>
          </w:p>
          <w:p w:rsidR="003D11FA" w:rsidRDefault="003D11FA" w:rsidP="003D11FA">
            <w:pPr>
              <w:pStyle w:val="TableParagraph"/>
              <w:spacing w:before="62"/>
              <w:ind w:left="477" w:right="57"/>
              <w:rPr>
                <w:b/>
              </w:rPr>
            </w:pPr>
          </w:p>
          <w:p w:rsidR="00CF3B0A" w:rsidRDefault="00CF3B0A" w:rsidP="008C4C11">
            <w:pPr>
              <w:pStyle w:val="TableParagraph"/>
              <w:spacing w:before="62"/>
              <w:ind w:right="57"/>
              <w:rPr>
                <w:b/>
              </w:rPr>
            </w:pPr>
          </w:p>
        </w:tc>
        <w:tc>
          <w:tcPr>
            <w:tcW w:w="1843" w:type="dxa"/>
          </w:tcPr>
          <w:p w:rsidR="00CF3B0A" w:rsidRDefault="00CF3B0A" w:rsidP="008C4C11">
            <w:pPr>
              <w:pStyle w:val="TableParagraph"/>
              <w:spacing w:before="62"/>
              <w:ind w:left="57" w:right="57"/>
              <w:rPr>
                <w:b/>
                <w:w w:val="105"/>
              </w:rPr>
            </w:pPr>
          </w:p>
          <w:p w:rsidR="004000B4" w:rsidRDefault="004000B4" w:rsidP="008C4C11">
            <w:pPr>
              <w:pStyle w:val="TableParagraph"/>
              <w:spacing w:before="480" w:after="960"/>
              <w:ind w:left="57" w:right="57"/>
              <w:rPr>
                <w:w w:val="105"/>
              </w:rPr>
            </w:pPr>
          </w:p>
          <w:p w:rsidR="00CF3B0A" w:rsidRDefault="00CF3B0A" w:rsidP="008C4C11">
            <w:pPr>
              <w:pStyle w:val="TableParagraph"/>
              <w:spacing w:before="480" w:after="960"/>
              <w:ind w:left="57" w:right="57"/>
              <w:rPr>
                <w:w w:val="105"/>
              </w:rPr>
            </w:pPr>
            <w:r w:rsidRPr="003556BB">
              <w:rPr>
                <w:w w:val="105"/>
              </w:rPr>
              <w:t>Interpretare i sistemi aziendali nei loro modelli, processi e flussi informativi con riferimento alle diverse tipologie di imprese</w:t>
            </w:r>
          </w:p>
          <w:p w:rsidR="004000B4" w:rsidRDefault="004000B4" w:rsidP="008C4C11">
            <w:pPr>
              <w:pStyle w:val="TableParagraph"/>
              <w:spacing w:before="480" w:after="960"/>
              <w:ind w:left="57" w:right="57"/>
              <w:rPr>
                <w:w w:val="105"/>
              </w:rPr>
            </w:pPr>
          </w:p>
          <w:p w:rsidR="004000B4" w:rsidRDefault="004000B4" w:rsidP="008C4C11">
            <w:pPr>
              <w:pStyle w:val="TableParagraph"/>
              <w:spacing w:before="480" w:after="960"/>
              <w:ind w:left="57" w:right="57"/>
              <w:rPr>
                <w:w w:val="105"/>
              </w:rPr>
            </w:pPr>
          </w:p>
          <w:p w:rsidR="00B50137" w:rsidRDefault="00B50137" w:rsidP="008C4C11">
            <w:pPr>
              <w:pStyle w:val="TableParagraph"/>
              <w:spacing w:before="480" w:after="960"/>
              <w:ind w:left="57" w:right="57"/>
              <w:rPr>
                <w:w w:val="105"/>
              </w:rPr>
            </w:pPr>
          </w:p>
          <w:p w:rsidR="00B50137" w:rsidRDefault="00B50137" w:rsidP="008C4C11">
            <w:pPr>
              <w:pStyle w:val="TableParagraph"/>
              <w:spacing w:before="480" w:after="960"/>
              <w:ind w:left="57" w:right="57"/>
              <w:rPr>
                <w:w w:val="105"/>
              </w:rPr>
            </w:pPr>
          </w:p>
          <w:p w:rsidR="00CF3B0A" w:rsidRPr="008C4C11" w:rsidRDefault="00CF3B0A" w:rsidP="008C4C11">
            <w:pPr>
              <w:pStyle w:val="TableParagraph"/>
              <w:spacing w:before="480" w:after="960"/>
              <w:ind w:left="57" w:right="57"/>
              <w:rPr>
                <w:w w:val="105"/>
              </w:rPr>
            </w:pPr>
            <w:r>
              <w:rPr>
                <w:w w:val="105"/>
              </w:rPr>
              <w:t xml:space="preserve"> Individuare e accedere alla normativa civilistica e fiscale con particolare riferimento alle attività aziendali</w:t>
            </w:r>
          </w:p>
        </w:tc>
        <w:tc>
          <w:tcPr>
            <w:tcW w:w="2126" w:type="dxa"/>
          </w:tcPr>
          <w:p w:rsidR="00CF3B0A" w:rsidRDefault="00CF3B0A" w:rsidP="00CF3B0A">
            <w:pPr>
              <w:pStyle w:val="TableParagraph"/>
              <w:rPr>
                <w:b/>
                <w:w w:val="105"/>
              </w:rPr>
            </w:pPr>
          </w:p>
          <w:p w:rsidR="00CF3B0A" w:rsidRDefault="00CF3B0A" w:rsidP="008C4C11">
            <w:pPr>
              <w:pStyle w:val="TableParagraph"/>
              <w:ind w:left="57" w:right="57" w:hanging="86"/>
              <w:rPr>
                <w:b/>
                <w:w w:val="105"/>
              </w:rPr>
            </w:pPr>
            <w:r w:rsidRPr="00CF3B0A">
              <w:rPr>
                <w:w w:val="105"/>
              </w:rPr>
              <w:t xml:space="preserve"> Documenti della</w:t>
            </w:r>
            <w:r>
              <w:rPr>
                <w:w w:val="105"/>
              </w:rPr>
              <w:t xml:space="preserve">   </w:t>
            </w:r>
            <w:r w:rsidRPr="00CF3B0A">
              <w:rPr>
                <w:w w:val="105"/>
              </w:rPr>
              <w:t>compravendita</w:t>
            </w:r>
            <w:r>
              <w:rPr>
                <w:b/>
                <w:w w:val="105"/>
              </w:rPr>
              <w:t>:</w:t>
            </w:r>
          </w:p>
          <w:p w:rsidR="00CF3B0A" w:rsidRDefault="00CF3B0A" w:rsidP="008C4C11">
            <w:pPr>
              <w:pStyle w:val="TableParagraph"/>
              <w:ind w:left="57" w:right="57" w:hanging="86"/>
              <w:rPr>
                <w:w w:val="105"/>
              </w:rPr>
            </w:pPr>
            <w:r>
              <w:rPr>
                <w:b/>
                <w:w w:val="105"/>
              </w:rPr>
              <w:t xml:space="preserve"> </w:t>
            </w:r>
            <w:r w:rsidRPr="00CF3B0A">
              <w:rPr>
                <w:w w:val="105"/>
              </w:rPr>
              <w:t>fattura, documento di trasporto o</w:t>
            </w:r>
            <w:r>
              <w:rPr>
                <w:w w:val="105"/>
              </w:rPr>
              <w:t xml:space="preserve"> di consegna, scontrino fiscale, ricevuta fiscale</w:t>
            </w:r>
          </w:p>
          <w:p w:rsidR="004000B4" w:rsidRDefault="004000B4" w:rsidP="008C4C11">
            <w:pPr>
              <w:pStyle w:val="TableParagraph"/>
              <w:ind w:left="57" w:right="57"/>
              <w:rPr>
                <w:w w:val="105"/>
              </w:rPr>
            </w:pPr>
          </w:p>
          <w:p w:rsidR="004000B4" w:rsidRDefault="004000B4" w:rsidP="008C4C11">
            <w:pPr>
              <w:pStyle w:val="TableParagraph"/>
              <w:ind w:left="57" w:right="57" w:hanging="86"/>
              <w:rPr>
                <w:w w:val="105"/>
              </w:rPr>
            </w:pPr>
          </w:p>
          <w:p w:rsidR="00CF3B0A" w:rsidRDefault="00CF3B0A" w:rsidP="008C4C11">
            <w:pPr>
              <w:pStyle w:val="TableParagraph"/>
              <w:ind w:left="57" w:right="57" w:hanging="86"/>
              <w:rPr>
                <w:w w:val="105"/>
              </w:rPr>
            </w:pPr>
            <w:r>
              <w:rPr>
                <w:w w:val="105"/>
              </w:rPr>
              <w:t>Tecniche di calcolo nella fattura</w:t>
            </w:r>
          </w:p>
          <w:p w:rsidR="00CF3B0A" w:rsidRDefault="00CF3B0A" w:rsidP="008C4C11">
            <w:pPr>
              <w:pStyle w:val="TableParagraph"/>
              <w:ind w:left="57" w:right="57" w:hanging="86"/>
              <w:rPr>
                <w:w w:val="105"/>
              </w:rPr>
            </w:pPr>
          </w:p>
          <w:p w:rsidR="00CF3B0A" w:rsidRDefault="00CF3B0A" w:rsidP="008C4C11">
            <w:pPr>
              <w:pStyle w:val="TableParagraph"/>
              <w:ind w:left="57" w:right="57" w:hanging="86"/>
              <w:rPr>
                <w:w w:val="105"/>
              </w:rPr>
            </w:pPr>
          </w:p>
          <w:p w:rsidR="00CF3B0A" w:rsidRDefault="00CF3B0A" w:rsidP="008C4C11">
            <w:pPr>
              <w:pStyle w:val="TableParagraph"/>
              <w:ind w:left="57" w:right="57" w:hanging="86"/>
              <w:rPr>
                <w:w w:val="105"/>
              </w:rPr>
            </w:pPr>
            <w:r>
              <w:rPr>
                <w:w w:val="105"/>
              </w:rPr>
              <w:t>Presupposti e caratteristiche dell’IVA</w:t>
            </w:r>
          </w:p>
          <w:p w:rsidR="00CF3B0A" w:rsidRDefault="00CF3B0A" w:rsidP="008C4C11">
            <w:pPr>
              <w:pStyle w:val="TableParagraph"/>
              <w:ind w:left="57" w:right="57" w:hanging="86"/>
              <w:rPr>
                <w:w w:val="105"/>
              </w:rPr>
            </w:pPr>
          </w:p>
          <w:p w:rsidR="00CF3B0A" w:rsidRDefault="00CF3B0A" w:rsidP="008C4C11">
            <w:pPr>
              <w:pStyle w:val="TableParagraph"/>
              <w:ind w:left="57" w:right="57" w:hanging="86"/>
              <w:rPr>
                <w:w w:val="105"/>
              </w:rPr>
            </w:pPr>
          </w:p>
          <w:p w:rsidR="00CF3B0A" w:rsidRPr="00CF3B0A" w:rsidRDefault="00CF3B0A" w:rsidP="008C4C11">
            <w:pPr>
              <w:pStyle w:val="TableParagraph"/>
              <w:ind w:left="57" w:right="57" w:hanging="86"/>
              <w:rPr>
                <w:w w:val="105"/>
              </w:rPr>
            </w:pPr>
            <w:r>
              <w:rPr>
                <w:w w:val="105"/>
              </w:rPr>
              <w:t>Liquidazione IVA</w:t>
            </w:r>
          </w:p>
          <w:p w:rsidR="00CF3B0A" w:rsidRPr="00FA2769" w:rsidRDefault="00CF3B0A" w:rsidP="00CF3B0A">
            <w:pPr>
              <w:pStyle w:val="TableParagraph"/>
              <w:rPr>
                <w:b/>
                <w:w w:val="105"/>
              </w:rPr>
            </w:pPr>
            <w:r>
              <w:rPr>
                <w:b/>
                <w:w w:val="105"/>
              </w:rPr>
              <w:t xml:space="preserve">  </w:t>
            </w:r>
          </w:p>
        </w:tc>
        <w:tc>
          <w:tcPr>
            <w:tcW w:w="2127" w:type="dxa"/>
          </w:tcPr>
          <w:p w:rsidR="00CF3B0A" w:rsidRDefault="00CF3B0A" w:rsidP="004000B4">
            <w:pPr>
              <w:pStyle w:val="TableParagraph"/>
              <w:rPr>
                <w:b/>
                <w:w w:val="105"/>
              </w:rPr>
            </w:pPr>
          </w:p>
          <w:p w:rsidR="004000B4" w:rsidRDefault="004000B4" w:rsidP="004000B4">
            <w:pPr>
              <w:pStyle w:val="TableParagraph"/>
              <w:rPr>
                <w:w w:val="105"/>
              </w:rPr>
            </w:pPr>
          </w:p>
          <w:p w:rsidR="004000B4" w:rsidRDefault="004000B4" w:rsidP="008C4C11">
            <w:pPr>
              <w:pStyle w:val="TableParagraph"/>
              <w:ind w:left="57" w:right="57"/>
              <w:rPr>
                <w:w w:val="105"/>
              </w:rPr>
            </w:pPr>
            <w:r w:rsidRPr="004000B4">
              <w:rPr>
                <w:w w:val="105"/>
              </w:rPr>
              <w:t xml:space="preserve"> Indi</w:t>
            </w:r>
            <w:r>
              <w:rPr>
                <w:w w:val="105"/>
              </w:rPr>
              <w:t>viduare le funzioni e gli elementi della fattura</w:t>
            </w:r>
          </w:p>
          <w:p w:rsidR="004000B4" w:rsidRDefault="004000B4" w:rsidP="008C4C11">
            <w:pPr>
              <w:pStyle w:val="TableParagraph"/>
              <w:ind w:left="57" w:right="57"/>
              <w:rPr>
                <w:w w:val="105"/>
              </w:rPr>
            </w:pPr>
          </w:p>
          <w:p w:rsidR="004000B4" w:rsidRDefault="004000B4" w:rsidP="008C4C11">
            <w:pPr>
              <w:pStyle w:val="TableParagraph"/>
              <w:ind w:left="57" w:right="57"/>
              <w:rPr>
                <w:w w:val="105"/>
              </w:rPr>
            </w:pPr>
          </w:p>
          <w:p w:rsidR="004000B4" w:rsidRDefault="004000B4" w:rsidP="008C4C11">
            <w:pPr>
              <w:pStyle w:val="TableParagraph"/>
              <w:ind w:left="57" w:right="57"/>
              <w:rPr>
                <w:w w:val="105"/>
              </w:rPr>
            </w:pPr>
            <w:r>
              <w:rPr>
                <w:w w:val="105"/>
              </w:rPr>
              <w:t xml:space="preserve"> </w:t>
            </w:r>
          </w:p>
          <w:p w:rsidR="004000B4" w:rsidRDefault="004000B4" w:rsidP="008C4C11">
            <w:pPr>
              <w:pStyle w:val="TableParagraph"/>
              <w:ind w:left="57" w:right="57"/>
              <w:rPr>
                <w:w w:val="105"/>
              </w:rPr>
            </w:pPr>
          </w:p>
          <w:p w:rsidR="004000B4" w:rsidRDefault="004000B4" w:rsidP="008C4C11">
            <w:pPr>
              <w:pStyle w:val="TableParagraph"/>
              <w:ind w:left="57" w:right="57"/>
              <w:rPr>
                <w:w w:val="105"/>
              </w:rPr>
            </w:pPr>
            <w:r>
              <w:rPr>
                <w:w w:val="105"/>
              </w:rPr>
              <w:t>Compilare il documento di trasporto (</w:t>
            </w:r>
            <w:proofErr w:type="spellStart"/>
            <w:r>
              <w:rPr>
                <w:w w:val="105"/>
              </w:rPr>
              <w:t>Ddt</w:t>
            </w:r>
            <w:proofErr w:type="spellEnd"/>
            <w:r>
              <w:rPr>
                <w:w w:val="105"/>
              </w:rPr>
              <w:t>) o di consegna (</w:t>
            </w:r>
            <w:proofErr w:type="spellStart"/>
            <w:r>
              <w:rPr>
                <w:w w:val="105"/>
              </w:rPr>
              <w:t>Ddc</w:t>
            </w:r>
            <w:proofErr w:type="spellEnd"/>
            <w:r>
              <w:rPr>
                <w:w w:val="105"/>
              </w:rPr>
              <w:t>)</w:t>
            </w:r>
          </w:p>
          <w:p w:rsidR="004000B4" w:rsidRDefault="004000B4" w:rsidP="008C4C11">
            <w:pPr>
              <w:pStyle w:val="TableParagraph"/>
              <w:ind w:left="57" w:right="57"/>
              <w:rPr>
                <w:w w:val="105"/>
              </w:rPr>
            </w:pPr>
          </w:p>
          <w:p w:rsidR="004000B4" w:rsidRDefault="00B50137" w:rsidP="008C4C11">
            <w:pPr>
              <w:pStyle w:val="TableParagraph"/>
              <w:ind w:left="57" w:right="57"/>
              <w:rPr>
                <w:w w:val="105"/>
              </w:rPr>
            </w:pPr>
            <w:r>
              <w:rPr>
                <w:w w:val="105"/>
              </w:rPr>
              <w:t xml:space="preserve"> Riconoscere i presupposti IVA</w:t>
            </w:r>
          </w:p>
          <w:p w:rsidR="004000B4" w:rsidRDefault="004000B4" w:rsidP="008C4C11">
            <w:pPr>
              <w:pStyle w:val="TableParagraph"/>
              <w:ind w:left="57" w:right="57"/>
              <w:rPr>
                <w:w w:val="105"/>
              </w:rPr>
            </w:pPr>
          </w:p>
          <w:p w:rsidR="004000B4" w:rsidRDefault="00B50137" w:rsidP="008C4C11">
            <w:pPr>
              <w:pStyle w:val="TableParagraph"/>
              <w:ind w:left="57" w:right="57"/>
              <w:rPr>
                <w:w w:val="105"/>
              </w:rPr>
            </w:pPr>
            <w:r>
              <w:rPr>
                <w:w w:val="105"/>
              </w:rPr>
              <w:t xml:space="preserve"> Classificare le operazioni ai fini IVA</w:t>
            </w:r>
          </w:p>
          <w:p w:rsidR="00B50137" w:rsidRDefault="00B50137" w:rsidP="008C4C11">
            <w:pPr>
              <w:pStyle w:val="TableParagraph"/>
              <w:ind w:left="57" w:right="57"/>
              <w:rPr>
                <w:w w:val="105"/>
              </w:rPr>
            </w:pPr>
          </w:p>
          <w:p w:rsidR="00B50137" w:rsidRDefault="004000B4" w:rsidP="008C4C11">
            <w:pPr>
              <w:pStyle w:val="TableParagraph"/>
              <w:ind w:left="57" w:right="57"/>
              <w:rPr>
                <w:w w:val="105"/>
              </w:rPr>
            </w:pPr>
            <w:r>
              <w:rPr>
                <w:w w:val="105"/>
              </w:rPr>
              <w:t xml:space="preserve"> </w:t>
            </w:r>
            <w:r w:rsidR="00B50137">
              <w:rPr>
                <w:w w:val="105"/>
              </w:rPr>
              <w:t>Calcolare il saldo periodico IVA</w:t>
            </w:r>
          </w:p>
          <w:p w:rsidR="00B50137" w:rsidRDefault="00B50137" w:rsidP="008C4C11">
            <w:pPr>
              <w:pStyle w:val="TableParagraph"/>
              <w:ind w:left="57" w:right="57"/>
              <w:rPr>
                <w:w w:val="105"/>
              </w:rPr>
            </w:pPr>
          </w:p>
          <w:p w:rsidR="00B50137" w:rsidRDefault="00B50137" w:rsidP="008C4C11">
            <w:pPr>
              <w:pStyle w:val="TableParagraph"/>
              <w:ind w:left="57" w:right="57"/>
              <w:rPr>
                <w:w w:val="105"/>
              </w:rPr>
            </w:pPr>
          </w:p>
          <w:p w:rsidR="00B50137" w:rsidRDefault="00B50137" w:rsidP="008C4C11">
            <w:pPr>
              <w:pStyle w:val="TableParagraph"/>
              <w:ind w:left="57" w:right="57"/>
              <w:rPr>
                <w:w w:val="105"/>
              </w:rPr>
            </w:pPr>
          </w:p>
          <w:p w:rsidR="004000B4" w:rsidRDefault="004000B4" w:rsidP="008C4C11">
            <w:pPr>
              <w:pStyle w:val="TableParagraph"/>
              <w:ind w:left="57" w:right="57"/>
              <w:rPr>
                <w:w w:val="105"/>
              </w:rPr>
            </w:pPr>
            <w:r>
              <w:rPr>
                <w:w w:val="105"/>
              </w:rPr>
              <w:t>Compilare la fattura a una aliquota IVA</w:t>
            </w:r>
          </w:p>
          <w:p w:rsidR="004000B4" w:rsidRDefault="004000B4" w:rsidP="008C4C11">
            <w:pPr>
              <w:pStyle w:val="TableParagraph"/>
              <w:ind w:left="57" w:right="57"/>
              <w:rPr>
                <w:w w:val="105"/>
              </w:rPr>
            </w:pPr>
          </w:p>
          <w:p w:rsidR="004000B4" w:rsidRDefault="004000B4" w:rsidP="008C4C11">
            <w:pPr>
              <w:pStyle w:val="TableParagraph"/>
              <w:ind w:left="57" w:right="57"/>
              <w:rPr>
                <w:w w:val="105"/>
              </w:rPr>
            </w:pPr>
            <w:r>
              <w:rPr>
                <w:w w:val="105"/>
              </w:rPr>
              <w:t xml:space="preserve"> Compilare la fattura a più aliquote IVA</w:t>
            </w:r>
          </w:p>
          <w:p w:rsidR="004000B4" w:rsidRDefault="004000B4" w:rsidP="008C4C11">
            <w:pPr>
              <w:pStyle w:val="TableParagraph"/>
              <w:ind w:left="57" w:right="57"/>
              <w:rPr>
                <w:w w:val="105"/>
              </w:rPr>
            </w:pPr>
          </w:p>
          <w:p w:rsidR="004000B4" w:rsidRDefault="004000B4" w:rsidP="004000B4">
            <w:pPr>
              <w:pStyle w:val="TableParagraph"/>
              <w:rPr>
                <w:w w:val="105"/>
              </w:rPr>
            </w:pPr>
          </w:p>
          <w:p w:rsidR="004000B4" w:rsidRDefault="004000B4" w:rsidP="004000B4">
            <w:pPr>
              <w:pStyle w:val="TableParagraph"/>
              <w:rPr>
                <w:w w:val="105"/>
              </w:rPr>
            </w:pPr>
          </w:p>
          <w:p w:rsidR="004000B4" w:rsidRDefault="004000B4" w:rsidP="004000B4">
            <w:pPr>
              <w:pStyle w:val="TableParagraph"/>
              <w:rPr>
                <w:w w:val="105"/>
              </w:rPr>
            </w:pPr>
          </w:p>
          <w:p w:rsidR="004000B4" w:rsidRDefault="004000B4" w:rsidP="004000B4">
            <w:pPr>
              <w:pStyle w:val="TableParagraph"/>
              <w:rPr>
                <w:w w:val="105"/>
              </w:rPr>
            </w:pPr>
          </w:p>
          <w:p w:rsidR="004000B4" w:rsidRDefault="004000B4" w:rsidP="004000B4">
            <w:pPr>
              <w:pStyle w:val="TableParagraph"/>
              <w:rPr>
                <w:w w:val="105"/>
              </w:rPr>
            </w:pPr>
          </w:p>
          <w:p w:rsidR="004000B4" w:rsidRDefault="004000B4" w:rsidP="004000B4">
            <w:pPr>
              <w:pStyle w:val="TableParagraph"/>
              <w:rPr>
                <w:w w:val="105"/>
              </w:rPr>
            </w:pPr>
            <w:r>
              <w:rPr>
                <w:w w:val="105"/>
              </w:rPr>
              <w:t xml:space="preserve"> </w:t>
            </w:r>
          </w:p>
          <w:p w:rsidR="004000B4" w:rsidRDefault="004000B4" w:rsidP="004000B4">
            <w:pPr>
              <w:pStyle w:val="TableParagraph"/>
              <w:rPr>
                <w:w w:val="105"/>
              </w:rPr>
            </w:pPr>
          </w:p>
          <w:p w:rsidR="004000B4" w:rsidRDefault="004000B4" w:rsidP="004000B4">
            <w:pPr>
              <w:pStyle w:val="TableParagraph"/>
              <w:rPr>
                <w:w w:val="105"/>
              </w:rPr>
            </w:pPr>
          </w:p>
          <w:p w:rsidR="004000B4" w:rsidRDefault="004000B4" w:rsidP="004000B4">
            <w:pPr>
              <w:pStyle w:val="TableParagraph"/>
              <w:rPr>
                <w:w w:val="105"/>
              </w:rPr>
            </w:pPr>
          </w:p>
          <w:p w:rsidR="00B50137" w:rsidRDefault="00B50137" w:rsidP="004000B4">
            <w:pPr>
              <w:pStyle w:val="TableParagraph"/>
              <w:rPr>
                <w:w w:val="105"/>
              </w:rPr>
            </w:pPr>
          </w:p>
          <w:p w:rsidR="004000B4" w:rsidRDefault="004000B4" w:rsidP="004000B4">
            <w:pPr>
              <w:pStyle w:val="TableParagraph"/>
              <w:rPr>
                <w:w w:val="105"/>
              </w:rPr>
            </w:pPr>
            <w:r>
              <w:rPr>
                <w:w w:val="105"/>
              </w:rPr>
              <w:t xml:space="preserve"> </w:t>
            </w:r>
          </w:p>
          <w:p w:rsidR="00B50137" w:rsidRDefault="00B50137" w:rsidP="004000B4">
            <w:pPr>
              <w:pStyle w:val="TableParagraph"/>
              <w:rPr>
                <w:w w:val="105"/>
              </w:rPr>
            </w:pPr>
          </w:p>
          <w:p w:rsidR="00B50137" w:rsidRDefault="00B50137" w:rsidP="004000B4">
            <w:pPr>
              <w:pStyle w:val="TableParagraph"/>
              <w:rPr>
                <w:w w:val="105"/>
              </w:rPr>
            </w:pPr>
          </w:p>
          <w:p w:rsidR="004000B4" w:rsidRDefault="004000B4" w:rsidP="004000B4">
            <w:pPr>
              <w:pStyle w:val="TableParagraph"/>
              <w:rPr>
                <w:w w:val="105"/>
              </w:rPr>
            </w:pPr>
          </w:p>
          <w:p w:rsidR="004000B4" w:rsidRDefault="004000B4" w:rsidP="004000B4">
            <w:pPr>
              <w:pStyle w:val="TableParagraph"/>
              <w:rPr>
                <w:w w:val="105"/>
              </w:rPr>
            </w:pPr>
          </w:p>
          <w:p w:rsidR="004000B4" w:rsidRDefault="004000B4" w:rsidP="004000B4">
            <w:pPr>
              <w:pStyle w:val="TableParagraph"/>
              <w:rPr>
                <w:w w:val="105"/>
              </w:rPr>
            </w:pPr>
          </w:p>
          <w:p w:rsidR="00B50137" w:rsidRDefault="00B50137" w:rsidP="004000B4">
            <w:pPr>
              <w:pStyle w:val="TableParagraph"/>
              <w:rPr>
                <w:w w:val="105"/>
              </w:rPr>
            </w:pPr>
          </w:p>
          <w:p w:rsidR="00B50137" w:rsidRDefault="00B50137" w:rsidP="003772FE">
            <w:pPr>
              <w:pStyle w:val="TableParagraph"/>
              <w:ind w:left="57" w:right="57"/>
              <w:rPr>
                <w:w w:val="105"/>
              </w:rPr>
            </w:pPr>
            <w:r>
              <w:rPr>
                <w:w w:val="105"/>
              </w:rPr>
              <w:t xml:space="preserve">Riconoscere le </w:t>
            </w:r>
            <w:r>
              <w:rPr>
                <w:w w:val="105"/>
              </w:rPr>
              <w:lastRenderedPageBreak/>
              <w:t>caratteristiche dello scontrino fiscale e della ricevuta fiscale</w:t>
            </w:r>
          </w:p>
          <w:p w:rsidR="00B50137" w:rsidRPr="004000B4" w:rsidRDefault="00B50137" w:rsidP="004000B4">
            <w:pPr>
              <w:pStyle w:val="TableParagraph"/>
              <w:rPr>
                <w:w w:val="105"/>
              </w:rPr>
            </w:pPr>
          </w:p>
        </w:tc>
        <w:tc>
          <w:tcPr>
            <w:tcW w:w="1813" w:type="dxa"/>
          </w:tcPr>
          <w:p w:rsidR="00CF3B0A" w:rsidRDefault="00CF3B0A" w:rsidP="008C4C11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</w:p>
          <w:p w:rsidR="008C4C11" w:rsidRPr="008C4C11" w:rsidRDefault="008C4C11" w:rsidP="008C4C11"/>
          <w:p w:rsidR="008C4C11" w:rsidRPr="008C4C11" w:rsidRDefault="008C4C11" w:rsidP="008C4C11"/>
          <w:p w:rsidR="008C4C11" w:rsidRPr="008C4C11" w:rsidRDefault="008C4C11" w:rsidP="008C4C11"/>
          <w:p w:rsidR="008C4C11" w:rsidRPr="008C4C11" w:rsidRDefault="008C4C11" w:rsidP="008C4C11"/>
          <w:p w:rsidR="008C4C11" w:rsidRDefault="008C4C11" w:rsidP="008C4C11">
            <w:pPr>
              <w:jc w:val="center"/>
              <w:rPr>
                <w:b/>
                <w:w w:val="105"/>
              </w:rPr>
            </w:pPr>
            <w:r>
              <w:rPr>
                <w:b/>
                <w:w w:val="105"/>
              </w:rPr>
              <w:t>FEBBRAIO</w:t>
            </w:r>
          </w:p>
          <w:p w:rsidR="008C4C11" w:rsidRDefault="008C4C11" w:rsidP="008C4C11">
            <w:pPr>
              <w:jc w:val="center"/>
              <w:rPr>
                <w:b/>
                <w:w w:val="105"/>
              </w:rPr>
            </w:pPr>
          </w:p>
          <w:p w:rsidR="008C4C11" w:rsidRDefault="008C4C11" w:rsidP="008C4C11">
            <w:pPr>
              <w:jc w:val="center"/>
              <w:rPr>
                <w:b/>
              </w:rPr>
            </w:pPr>
            <w:r w:rsidRPr="008C4C11">
              <w:rPr>
                <w:b/>
              </w:rPr>
              <w:t>MARZO</w:t>
            </w:r>
          </w:p>
          <w:p w:rsidR="008C4C11" w:rsidRPr="008C4C11" w:rsidRDefault="008C4C11" w:rsidP="008C4C11"/>
          <w:p w:rsidR="008C4C11" w:rsidRPr="008C4C11" w:rsidRDefault="008C4C11" w:rsidP="008C4C11"/>
          <w:p w:rsidR="008C4C11" w:rsidRPr="008C4C11" w:rsidRDefault="008C4C11" w:rsidP="008C4C11"/>
          <w:p w:rsidR="008C4C11" w:rsidRPr="008C4C11" w:rsidRDefault="008C4C11" w:rsidP="008C4C11"/>
          <w:p w:rsidR="008C4C11" w:rsidRPr="008C4C11" w:rsidRDefault="008C4C11" w:rsidP="008C4C11"/>
          <w:p w:rsidR="008C4C11" w:rsidRPr="008C4C11" w:rsidRDefault="008C4C11" w:rsidP="008C4C11"/>
          <w:p w:rsidR="008C4C11" w:rsidRPr="008C4C11" w:rsidRDefault="008C4C11" w:rsidP="008C4C11"/>
          <w:p w:rsidR="008C4C11" w:rsidRPr="008C4C11" w:rsidRDefault="008C4C11" w:rsidP="008C4C11"/>
          <w:p w:rsidR="008C4C11" w:rsidRPr="008C4C11" w:rsidRDefault="008C4C11" w:rsidP="008C4C11"/>
          <w:p w:rsidR="008C4C11" w:rsidRPr="008C4C11" w:rsidRDefault="008C4C11" w:rsidP="008C4C11"/>
          <w:p w:rsidR="008C4C11" w:rsidRPr="008C4C11" w:rsidRDefault="008C4C11" w:rsidP="008C4C11"/>
          <w:p w:rsidR="008C4C11" w:rsidRPr="008C4C11" w:rsidRDefault="008C4C11" w:rsidP="008C4C11"/>
          <w:p w:rsidR="008C4C11" w:rsidRPr="008C4C11" w:rsidRDefault="008C4C11" w:rsidP="008C4C11"/>
          <w:p w:rsidR="008C4C11" w:rsidRDefault="008C4C11" w:rsidP="008C4C11">
            <w:pPr>
              <w:rPr>
                <w:b/>
              </w:rPr>
            </w:pPr>
          </w:p>
          <w:p w:rsidR="008C4C11" w:rsidRDefault="008C4C11" w:rsidP="008C4C11">
            <w:pPr>
              <w:rPr>
                <w:b/>
              </w:rPr>
            </w:pPr>
          </w:p>
          <w:p w:rsidR="008C4C11" w:rsidRPr="008C4C11" w:rsidRDefault="008C4C11" w:rsidP="008C4C11">
            <w:pPr>
              <w:jc w:val="center"/>
              <w:rPr>
                <w:b/>
              </w:rPr>
            </w:pPr>
            <w:r w:rsidRPr="008C4C11">
              <w:rPr>
                <w:b/>
              </w:rPr>
              <w:t>APRILE</w:t>
            </w:r>
          </w:p>
          <w:p w:rsidR="008C4C11" w:rsidRPr="008C4C11" w:rsidRDefault="008C4C11" w:rsidP="008C4C11">
            <w:pPr>
              <w:jc w:val="center"/>
              <w:rPr>
                <w:b/>
              </w:rPr>
            </w:pPr>
          </w:p>
          <w:p w:rsidR="008C4C11" w:rsidRDefault="008C4C11" w:rsidP="008C4C11">
            <w:pPr>
              <w:jc w:val="center"/>
              <w:rPr>
                <w:b/>
              </w:rPr>
            </w:pPr>
            <w:r w:rsidRPr="008C4C11">
              <w:rPr>
                <w:b/>
              </w:rPr>
              <w:t>MAGGIO</w:t>
            </w:r>
          </w:p>
          <w:p w:rsidR="003772FE" w:rsidRDefault="003772FE" w:rsidP="008C4C11">
            <w:pPr>
              <w:jc w:val="center"/>
              <w:rPr>
                <w:b/>
              </w:rPr>
            </w:pPr>
          </w:p>
          <w:p w:rsidR="003772FE" w:rsidRDefault="003772FE" w:rsidP="008C4C11">
            <w:pPr>
              <w:jc w:val="center"/>
              <w:rPr>
                <w:b/>
              </w:rPr>
            </w:pPr>
            <w:r>
              <w:rPr>
                <w:b/>
              </w:rPr>
              <w:t>GIUGNO</w:t>
            </w:r>
          </w:p>
          <w:p w:rsidR="003772FE" w:rsidRDefault="003772FE" w:rsidP="008C4C11">
            <w:pPr>
              <w:jc w:val="center"/>
            </w:pPr>
          </w:p>
          <w:p w:rsidR="003772FE" w:rsidRPr="008C4C11" w:rsidRDefault="003772FE" w:rsidP="003772FE"/>
        </w:tc>
      </w:tr>
    </w:tbl>
    <w:p w:rsidR="00E71FD2" w:rsidRPr="00E71FD2" w:rsidRDefault="00E71FD2" w:rsidP="0081017B"/>
    <w:sectPr w:rsidR="00E71FD2" w:rsidRPr="00E71FD2" w:rsidSect="0081017B">
      <w:pgSz w:w="11900" w:h="16840"/>
      <w:pgMar w:top="1276" w:right="920" w:bottom="426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3D1" w:rsidRDefault="006B73D1" w:rsidP="009343BE">
      <w:r>
        <w:separator/>
      </w:r>
    </w:p>
  </w:endnote>
  <w:endnote w:type="continuationSeparator" w:id="0">
    <w:p w:rsidR="006B73D1" w:rsidRDefault="006B73D1" w:rsidP="0093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7B" w:rsidRDefault="0081017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7B" w:rsidRDefault="0081017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7B" w:rsidRDefault="0081017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3D1" w:rsidRDefault="006B73D1" w:rsidP="009343BE">
      <w:r>
        <w:separator/>
      </w:r>
    </w:p>
  </w:footnote>
  <w:footnote w:type="continuationSeparator" w:id="0">
    <w:p w:rsidR="006B73D1" w:rsidRDefault="006B73D1" w:rsidP="00934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7B" w:rsidRDefault="0081017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7B" w:rsidRDefault="0081017B" w:rsidP="0081017B">
    <w:pPr>
      <w:pStyle w:val="Intestazione"/>
    </w:pPr>
  </w:p>
  <w:p w:rsidR="00BC5D75" w:rsidRDefault="00BC5D75" w:rsidP="0081017B">
    <w:pPr>
      <w:pStyle w:val="Intestazione"/>
    </w:pPr>
  </w:p>
  <w:p w:rsidR="00BC5D75" w:rsidRDefault="00BC5D75" w:rsidP="0081017B">
    <w:pPr>
      <w:pStyle w:val="Intestazione"/>
    </w:pPr>
  </w:p>
  <w:p w:rsidR="00BC5D75" w:rsidRPr="0081017B" w:rsidRDefault="00BC5D75" w:rsidP="0081017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7B" w:rsidRDefault="0081017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EF7"/>
    <w:multiLevelType w:val="hybridMultilevel"/>
    <w:tmpl w:val="5524A578"/>
    <w:lvl w:ilvl="0" w:tplc="6824C62A"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it-IT" w:eastAsia="it-IT" w:bidi="it-IT"/>
      </w:rPr>
    </w:lvl>
    <w:lvl w:ilvl="1" w:tplc="D04EBF08">
      <w:numFmt w:val="bullet"/>
      <w:lvlText w:val="•"/>
      <w:lvlJc w:val="left"/>
      <w:pPr>
        <w:ind w:left="1188" w:hanging="360"/>
      </w:pPr>
      <w:rPr>
        <w:rFonts w:hint="default"/>
        <w:lang w:val="it-IT" w:eastAsia="it-IT" w:bidi="it-IT"/>
      </w:rPr>
    </w:lvl>
    <w:lvl w:ilvl="2" w:tplc="20B2A03E">
      <w:numFmt w:val="bullet"/>
      <w:lvlText w:val="•"/>
      <w:lvlJc w:val="left"/>
      <w:pPr>
        <w:ind w:left="1597" w:hanging="360"/>
      </w:pPr>
      <w:rPr>
        <w:rFonts w:hint="default"/>
        <w:lang w:val="it-IT" w:eastAsia="it-IT" w:bidi="it-IT"/>
      </w:rPr>
    </w:lvl>
    <w:lvl w:ilvl="3" w:tplc="E6781E8A">
      <w:numFmt w:val="bullet"/>
      <w:lvlText w:val="•"/>
      <w:lvlJc w:val="left"/>
      <w:pPr>
        <w:ind w:left="2006" w:hanging="360"/>
      </w:pPr>
      <w:rPr>
        <w:rFonts w:hint="default"/>
        <w:lang w:val="it-IT" w:eastAsia="it-IT" w:bidi="it-IT"/>
      </w:rPr>
    </w:lvl>
    <w:lvl w:ilvl="4" w:tplc="F6D01814">
      <w:numFmt w:val="bullet"/>
      <w:lvlText w:val="•"/>
      <w:lvlJc w:val="left"/>
      <w:pPr>
        <w:ind w:left="2415" w:hanging="360"/>
      </w:pPr>
      <w:rPr>
        <w:rFonts w:hint="default"/>
        <w:lang w:val="it-IT" w:eastAsia="it-IT" w:bidi="it-IT"/>
      </w:rPr>
    </w:lvl>
    <w:lvl w:ilvl="5" w:tplc="F4A01FE0">
      <w:numFmt w:val="bullet"/>
      <w:lvlText w:val="•"/>
      <w:lvlJc w:val="left"/>
      <w:pPr>
        <w:ind w:left="2824" w:hanging="360"/>
      </w:pPr>
      <w:rPr>
        <w:rFonts w:hint="default"/>
        <w:lang w:val="it-IT" w:eastAsia="it-IT" w:bidi="it-IT"/>
      </w:rPr>
    </w:lvl>
    <w:lvl w:ilvl="6" w:tplc="543ACC58">
      <w:numFmt w:val="bullet"/>
      <w:lvlText w:val="•"/>
      <w:lvlJc w:val="left"/>
      <w:pPr>
        <w:ind w:left="3233" w:hanging="360"/>
      </w:pPr>
      <w:rPr>
        <w:rFonts w:hint="default"/>
        <w:lang w:val="it-IT" w:eastAsia="it-IT" w:bidi="it-IT"/>
      </w:rPr>
    </w:lvl>
    <w:lvl w:ilvl="7" w:tplc="D12AE3A2">
      <w:numFmt w:val="bullet"/>
      <w:lvlText w:val="•"/>
      <w:lvlJc w:val="left"/>
      <w:pPr>
        <w:ind w:left="3641" w:hanging="360"/>
      </w:pPr>
      <w:rPr>
        <w:rFonts w:hint="default"/>
        <w:lang w:val="it-IT" w:eastAsia="it-IT" w:bidi="it-IT"/>
      </w:rPr>
    </w:lvl>
    <w:lvl w:ilvl="8" w:tplc="7A0EF226">
      <w:numFmt w:val="bullet"/>
      <w:lvlText w:val="•"/>
      <w:lvlJc w:val="left"/>
      <w:pPr>
        <w:ind w:left="4050" w:hanging="360"/>
      </w:pPr>
      <w:rPr>
        <w:rFonts w:hint="default"/>
        <w:lang w:val="it-IT" w:eastAsia="it-IT" w:bidi="it-IT"/>
      </w:rPr>
    </w:lvl>
  </w:abstractNum>
  <w:abstractNum w:abstractNumId="1">
    <w:nsid w:val="112F712D"/>
    <w:multiLevelType w:val="hybridMultilevel"/>
    <w:tmpl w:val="312256D0"/>
    <w:lvl w:ilvl="0" w:tplc="C1D0038C">
      <w:numFmt w:val="bullet"/>
      <w:lvlText w:val="•"/>
      <w:lvlJc w:val="left"/>
      <w:pPr>
        <w:ind w:left="233" w:hanging="120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it-IT" w:eastAsia="it-IT" w:bidi="it-IT"/>
      </w:rPr>
    </w:lvl>
    <w:lvl w:ilvl="1" w:tplc="8EC4903C">
      <w:numFmt w:val="bullet"/>
      <w:lvlText w:val="•"/>
      <w:lvlJc w:val="left"/>
      <w:pPr>
        <w:ind w:left="454" w:hanging="120"/>
      </w:pPr>
      <w:rPr>
        <w:rFonts w:hint="default"/>
        <w:lang w:val="it-IT" w:eastAsia="it-IT" w:bidi="it-IT"/>
      </w:rPr>
    </w:lvl>
    <w:lvl w:ilvl="2" w:tplc="D248AE70">
      <w:numFmt w:val="bullet"/>
      <w:lvlText w:val="•"/>
      <w:lvlJc w:val="left"/>
      <w:pPr>
        <w:ind w:left="668" w:hanging="120"/>
      </w:pPr>
      <w:rPr>
        <w:rFonts w:hint="default"/>
        <w:lang w:val="it-IT" w:eastAsia="it-IT" w:bidi="it-IT"/>
      </w:rPr>
    </w:lvl>
    <w:lvl w:ilvl="3" w:tplc="90B4F132">
      <w:numFmt w:val="bullet"/>
      <w:lvlText w:val="•"/>
      <w:lvlJc w:val="left"/>
      <w:pPr>
        <w:ind w:left="882" w:hanging="120"/>
      </w:pPr>
      <w:rPr>
        <w:rFonts w:hint="default"/>
        <w:lang w:val="it-IT" w:eastAsia="it-IT" w:bidi="it-IT"/>
      </w:rPr>
    </w:lvl>
    <w:lvl w:ilvl="4" w:tplc="9EDC06D4">
      <w:numFmt w:val="bullet"/>
      <w:lvlText w:val="•"/>
      <w:lvlJc w:val="left"/>
      <w:pPr>
        <w:ind w:left="1096" w:hanging="120"/>
      </w:pPr>
      <w:rPr>
        <w:rFonts w:hint="default"/>
        <w:lang w:val="it-IT" w:eastAsia="it-IT" w:bidi="it-IT"/>
      </w:rPr>
    </w:lvl>
    <w:lvl w:ilvl="5" w:tplc="6AD4E73E">
      <w:numFmt w:val="bullet"/>
      <w:lvlText w:val="•"/>
      <w:lvlJc w:val="left"/>
      <w:pPr>
        <w:ind w:left="1310" w:hanging="120"/>
      </w:pPr>
      <w:rPr>
        <w:rFonts w:hint="default"/>
        <w:lang w:val="it-IT" w:eastAsia="it-IT" w:bidi="it-IT"/>
      </w:rPr>
    </w:lvl>
    <w:lvl w:ilvl="6" w:tplc="CBD06F94">
      <w:numFmt w:val="bullet"/>
      <w:lvlText w:val="•"/>
      <w:lvlJc w:val="left"/>
      <w:pPr>
        <w:ind w:left="1524" w:hanging="120"/>
      </w:pPr>
      <w:rPr>
        <w:rFonts w:hint="default"/>
        <w:lang w:val="it-IT" w:eastAsia="it-IT" w:bidi="it-IT"/>
      </w:rPr>
    </w:lvl>
    <w:lvl w:ilvl="7" w:tplc="DDE6665C">
      <w:numFmt w:val="bullet"/>
      <w:lvlText w:val="•"/>
      <w:lvlJc w:val="left"/>
      <w:pPr>
        <w:ind w:left="1738" w:hanging="120"/>
      </w:pPr>
      <w:rPr>
        <w:rFonts w:hint="default"/>
        <w:lang w:val="it-IT" w:eastAsia="it-IT" w:bidi="it-IT"/>
      </w:rPr>
    </w:lvl>
    <w:lvl w:ilvl="8" w:tplc="3F924380">
      <w:numFmt w:val="bullet"/>
      <w:lvlText w:val="•"/>
      <w:lvlJc w:val="left"/>
      <w:pPr>
        <w:ind w:left="1952" w:hanging="120"/>
      </w:pPr>
      <w:rPr>
        <w:rFonts w:hint="default"/>
        <w:lang w:val="it-IT" w:eastAsia="it-IT" w:bidi="it-IT"/>
      </w:rPr>
    </w:lvl>
  </w:abstractNum>
  <w:abstractNum w:abstractNumId="2">
    <w:nsid w:val="11594655"/>
    <w:multiLevelType w:val="hybridMultilevel"/>
    <w:tmpl w:val="F54E4FE6"/>
    <w:lvl w:ilvl="0" w:tplc="87542ADC">
      <w:start w:val="1"/>
      <w:numFmt w:val="decimal"/>
      <w:lvlText w:val="%1."/>
      <w:lvlJc w:val="left"/>
      <w:pPr>
        <w:ind w:left="729" w:hanging="360"/>
      </w:pPr>
      <w:rPr>
        <w:rFonts w:ascii="Times New Roman" w:eastAsia="Times New Roman" w:hAnsi="Times New Roman" w:cs="Times New Roman" w:hint="default"/>
        <w:spacing w:val="0"/>
        <w:w w:val="103"/>
        <w:sz w:val="19"/>
        <w:szCs w:val="19"/>
        <w:lang w:val="it-IT" w:eastAsia="it-IT" w:bidi="it-IT"/>
      </w:rPr>
    </w:lvl>
    <w:lvl w:ilvl="1" w:tplc="9B3E323E">
      <w:numFmt w:val="bullet"/>
      <w:lvlText w:val="•"/>
      <w:lvlJc w:val="left"/>
      <w:pPr>
        <w:ind w:left="1612" w:hanging="360"/>
      </w:pPr>
      <w:rPr>
        <w:rFonts w:hint="default"/>
        <w:lang w:val="it-IT" w:eastAsia="it-IT" w:bidi="it-IT"/>
      </w:rPr>
    </w:lvl>
    <w:lvl w:ilvl="2" w:tplc="CC3E0F24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143C9B5C">
      <w:numFmt w:val="bullet"/>
      <w:lvlText w:val="•"/>
      <w:lvlJc w:val="left"/>
      <w:pPr>
        <w:ind w:left="3397" w:hanging="360"/>
      </w:pPr>
      <w:rPr>
        <w:rFonts w:hint="default"/>
        <w:lang w:val="it-IT" w:eastAsia="it-IT" w:bidi="it-IT"/>
      </w:rPr>
    </w:lvl>
    <w:lvl w:ilvl="4" w:tplc="9500AC3A">
      <w:numFmt w:val="bullet"/>
      <w:lvlText w:val="•"/>
      <w:lvlJc w:val="left"/>
      <w:pPr>
        <w:ind w:left="4289" w:hanging="360"/>
      </w:pPr>
      <w:rPr>
        <w:rFonts w:hint="default"/>
        <w:lang w:val="it-IT" w:eastAsia="it-IT" w:bidi="it-IT"/>
      </w:rPr>
    </w:lvl>
    <w:lvl w:ilvl="5" w:tplc="AF6EBE10">
      <w:numFmt w:val="bullet"/>
      <w:lvlText w:val="•"/>
      <w:lvlJc w:val="left"/>
      <w:pPr>
        <w:ind w:left="5182" w:hanging="360"/>
      </w:pPr>
      <w:rPr>
        <w:rFonts w:hint="default"/>
        <w:lang w:val="it-IT" w:eastAsia="it-IT" w:bidi="it-IT"/>
      </w:rPr>
    </w:lvl>
    <w:lvl w:ilvl="6" w:tplc="2460C6DE">
      <w:numFmt w:val="bullet"/>
      <w:lvlText w:val="•"/>
      <w:lvlJc w:val="left"/>
      <w:pPr>
        <w:ind w:left="6074" w:hanging="360"/>
      </w:pPr>
      <w:rPr>
        <w:rFonts w:hint="default"/>
        <w:lang w:val="it-IT" w:eastAsia="it-IT" w:bidi="it-IT"/>
      </w:rPr>
    </w:lvl>
    <w:lvl w:ilvl="7" w:tplc="E62499D8">
      <w:numFmt w:val="bullet"/>
      <w:lvlText w:val="•"/>
      <w:lvlJc w:val="left"/>
      <w:pPr>
        <w:ind w:left="6967" w:hanging="360"/>
      </w:pPr>
      <w:rPr>
        <w:rFonts w:hint="default"/>
        <w:lang w:val="it-IT" w:eastAsia="it-IT" w:bidi="it-IT"/>
      </w:rPr>
    </w:lvl>
    <w:lvl w:ilvl="8" w:tplc="57E07EB0">
      <w:numFmt w:val="bullet"/>
      <w:lvlText w:val="•"/>
      <w:lvlJc w:val="left"/>
      <w:pPr>
        <w:ind w:left="7859" w:hanging="360"/>
      </w:pPr>
      <w:rPr>
        <w:rFonts w:hint="default"/>
        <w:lang w:val="it-IT" w:eastAsia="it-IT" w:bidi="it-IT"/>
      </w:rPr>
    </w:lvl>
  </w:abstractNum>
  <w:abstractNum w:abstractNumId="3">
    <w:nsid w:val="1D8705B4"/>
    <w:multiLevelType w:val="hybridMultilevel"/>
    <w:tmpl w:val="EBBE9536"/>
    <w:lvl w:ilvl="0" w:tplc="AB2428EC"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it-IT" w:eastAsia="it-IT" w:bidi="it-IT"/>
      </w:rPr>
    </w:lvl>
    <w:lvl w:ilvl="1" w:tplc="5734BC1C">
      <w:numFmt w:val="bullet"/>
      <w:lvlText w:val="•"/>
      <w:lvlJc w:val="left"/>
      <w:pPr>
        <w:ind w:left="1188" w:hanging="360"/>
      </w:pPr>
      <w:rPr>
        <w:rFonts w:hint="default"/>
        <w:lang w:val="it-IT" w:eastAsia="it-IT" w:bidi="it-IT"/>
      </w:rPr>
    </w:lvl>
    <w:lvl w:ilvl="2" w:tplc="1826D3A2">
      <w:numFmt w:val="bullet"/>
      <w:lvlText w:val="•"/>
      <w:lvlJc w:val="left"/>
      <w:pPr>
        <w:ind w:left="1597" w:hanging="360"/>
      </w:pPr>
      <w:rPr>
        <w:rFonts w:hint="default"/>
        <w:lang w:val="it-IT" w:eastAsia="it-IT" w:bidi="it-IT"/>
      </w:rPr>
    </w:lvl>
    <w:lvl w:ilvl="3" w:tplc="899A6636">
      <w:numFmt w:val="bullet"/>
      <w:lvlText w:val="•"/>
      <w:lvlJc w:val="left"/>
      <w:pPr>
        <w:ind w:left="2006" w:hanging="360"/>
      </w:pPr>
      <w:rPr>
        <w:rFonts w:hint="default"/>
        <w:lang w:val="it-IT" w:eastAsia="it-IT" w:bidi="it-IT"/>
      </w:rPr>
    </w:lvl>
    <w:lvl w:ilvl="4" w:tplc="804EC52E">
      <w:numFmt w:val="bullet"/>
      <w:lvlText w:val="•"/>
      <w:lvlJc w:val="left"/>
      <w:pPr>
        <w:ind w:left="2415" w:hanging="360"/>
      </w:pPr>
      <w:rPr>
        <w:rFonts w:hint="default"/>
        <w:lang w:val="it-IT" w:eastAsia="it-IT" w:bidi="it-IT"/>
      </w:rPr>
    </w:lvl>
    <w:lvl w:ilvl="5" w:tplc="03B0DC46">
      <w:numFmt w:val="bullet"/>
      <w:lvlText w:val="•"/>
      <w:lvlJc w:val="left"/>
      <w:pPr>
        <w:ind w:left="2824" w:hanging="360"/>
      </w:pPr>
      <w:rPr>
        <w:rFonts w:hint="default"/>
        <w:lang w:val="it-IT" w:eastAsia="it-IT" w:bidi="it-IT"/>
      </w:rPr>
    </w:lvl>
    <w:lvl w:ilvl="6" w:tplc="29FE7880">
      <w:numFmt w:val="bullet"/>
      <w:lvlText w:val="•"/>
      <w:lvlJc w:val="left"/>
      <w:pPr>
        <w:ind w:left="3233" w:hanging="360"/>
      </w:pPr>
      <w:rPr>
        <w:rFonts w:hint="default"/>
        <w:lang w:val="it-IT" w:eastAsia="it-IT" w:bidi="it-IT"/>
      </w:rPr>
    </w:lvl>
    <w:lvl w:ilvl="7" w:tplc="55088B0A">
      <w:numFmt w:val="bullet"/>
      <w:lvlText w:val="•"/>
      <w:lvlJc w:val="left"/>
      <w:pPr>
        <w:ind w:left="3641" w:hanging="360"/>
      </w:pPr>
      <w:rPr>
        <w:rFonts w:hint="default"/>
        <w:lang w:val="it-IT" w:eastAsia="it-IT" w:bidi="it-IT"/>
      </w:rPr>
    </w:lvl>
    <w:lvl w:ilvl="8" w:tplc="A692A7A6">
      <w:numFmt w:val="bullet"/>
      <w:lvlText w:val="•"/>
      <w:lvlJc w:val="left"/>
      <w:pPr>
        <w:ind w:left="4050" w:hanging="360"/>
      </w:pPr>
      <w:rPr>
        <w:rFonts w:hint="default"/>
        <w:lang w:val="it-IT" w:eastAsia="it-IT" w:bidi="it-IT"/>
      </w:rPr>
    </w:lvl>
  </w:abstractNum>
  <w:abstractNum w:abstractNumId="4">
    <w:nsid w:val="23A23728"/>
    <w:multiLevelType w:val="hybridMultilevel"/>
    <w:tmpl w:val="790ACFBA"/>
    <w:lvl w:ilvl="0" w:tplc="AEAA3116">
      <w:start w:val="1"/>
      <w:numFmt w:val="decimal"/>
      <w:lvlText w:val="%1."/>
      <w:lvlJc w:val="left"/>
      <w:pPr>
        <w:ind w:left="729" w:hanging="360"/>
      </w:pPr>
      <w:rPr>
        <w:rFonts w:ascii="Times New Roman" w:eastAsia="Times New Roman" w:hAnsi="Times New Roman" w:cs="Times New Roman" w:hint="default"/>
        <w:spacing w:val="0"/>
        <w:w w:val="103"/>
        <w:sz w:val="19"/>
        <w:szCs w:val="19"/>
        <w:lang w:val="it-IT" w:eastAsia="it-IT" w:bidi="it-IT"/>
      </w:rPr>
    </w:lvl>
    <w:lvl w:ilvl="1" w:tplc="962E0494">
      <w:numFmt w:val="bullet"/>
      <w:lvlText w:val="•"/>
      <w:lvlJc w:val="left"/>
      <w:pPr>
        <w:ind w:left="1612" w:hanging="360"/>
      </w:pPr>
      <w:rPr>
        <w:rFonts w:hint="default"/>
        <w:lang w:val="it-IT" w:eastAsia="it-IT" w:bidi="it-IT"/>
      </w:rPr>
    </w:lvl>
    <w:lvl w:ilvl="2" w:tplc="23386790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967ECD94">
      <w:numFmt w:val="bullet"/>
      <w:lvlText w:val="•"/>
      <w:lvlJc w:val="left"/>
      <w:pPr>
        <w:ind w:left="3397" w:hanging="360"/>
      </w:pPr>
      <w:rPr>
        <w:rFonts w:hint="default"/>
        <w:lang w:val="it-IT" w:eastAsia="it-IT" w:bidi="it-IT"/>
      </w:rPr>
    </w:lvl>
    <w:lvl w:ilvl="4" w:tplc="214A9E86">
      <w:numFmt w:val="bullet"/>
      <w:lvlText w:val="•"/>
      <w:lvlJc w:val="left"/>
      <w:pPr>
        <w:ind w:left="4289" w:hanging="360"/>
      </w:pPr>
      <w:rPr>
        <w:rFonts w:hint="default"/>
        <w:lang w:val="it-IT" w:eastAsia="it-IT" w:bidi="it-IT"/>
      </w:rPr>
    </w:lvl>
    <w:lvl w:ilvl="5" w:tplc="F934CB66">
      <w:numFmt w:val="bullet"/>
      <w:lvlText w:val="•"/>
      <w:lvlJc w:val="left"/>
      <w:pPr>
        <w:ind w:left="5182" w:hanging="360"/>
      </w:pPr>
      <w:rPr>
        <w:rFonts w:hint="default"/>
        <w:lang w:val="it-IT" w:eastAsia="it-IT" w:bidi="it-IT"/>
      </w:rPr>
    </w:lvl>
    <w:lvl w:ilvl="6" w:tplc="882EE212">
      <w:numFmt w:val="bullet"/>
      <w:lvlText w:val="•"/>
      <w:lvlJc w:val="left"/>
      <w:pPr>
        <w:ind w:left="6074" w:hanging="360"/>
      </w:pPr>
      <w:rPr>
        <w:rFonts w:hint="default"/>
        <w:lang w:val="it-IT" w:eastAsia="it-IT" w:bidi="it-IT"/>
      </w:rPr>
    </w:lvl>
    <w:lvl w:ilvl="7" w:tplc="8250D144">
      <w:numFmt w:val="bullet"/>
      <w:lvlText w:val="•"/>
      <w:lvlJc w:val="left"/>
      <w:pPr>
        <w:ind w:left="6967" w:hanging="360"/>
      </w:pPr>
      <w:rPr>
        <w:rFonts w:hint="default"/>
        <w:lang w:val="it-IT" w:eastAsia="it-IT" w:bidi="it-IT"/>
      </w:rPr>
    </w:lvl>
    <w:lvl w:ilvl="8" w:tplc="9886DA26">
      <w:numFmt w:val="bullet"/>
      <w:lvlText w:val="•"/>
      <w:lvlJc w:val="left"/>
      <w:pPr>
        <w:ind w:left="7859" w:hanging="360"/>
      </w:pPr>
      <w:rPr>
        <w:rFonts w:hint="default"/>
        <w:lang w:val="it-IT" w:eastAsia="it-IT" w:bidi="it-IT"/>
      </w:rPr>
    </w:lvl>
  </w:abstractNum>
  <w:abstractNum w:abstractNumId="5">
    <w:nsid w:val="25A5550F"/>
    <w:multiLevelType w:val="hybridMultilevel"/>
    <w:tmpl w:val="B22AA77A"/>
    <w:lvl w:ilvl="0" w:tplc="74D81AA8"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it-IT" w:eastAsia="it-IT" w:bidi="it-IT"/>
      </w:rPr>
    </w:lvl>
    <w:lvl w:ilvl="1" w:tplc="FD36C3DE">
      <w:numFmt w:val="bullet"/>
      <w:lvlText w:val="•"/>
      <w:lvlJc w:val="left"/>
      <w:pPr>
        <w:ind w:left="1188" w:hanging="360"/>
      </w:pPr>
      <w:rPr>
        <w:rFonts w:hint="default"/>
        <w:lang w:val="it-IT" w:eastAsia="it-IT" w:bidi="it-IT"/>
      </w:rPr>
    </w:lvl>
    <w:lvl w:ilvl="2" w:tplc="D4AC429A">
      <w:numFmt w:val="bullet"/>
      <w:lvlText w:val="•"/>
      <w:lvlJc w:val="left"/>
      <w:pPr>
        <w:ind w:left="1597" w:hanging="360"/>
      </w:pPr>
      <w:rPr>
        <w:rFonts w:hint="default"/>
        <w:lang w:val="it-IT" w:eastAsia="it-IT" w:bidi="it-IT"/>
      </w:rPr>
    </w:lvl>
    <w:lvl w:ilvl="3" w:tplc="9C223B58">
      <w:numFmt w:val="bullet"/>
      <w:lvlText w:val="•"/>
      <w:lvlJc w:val="left"/>
      <w:pPr>
        <w:ind w:left="2006" w:hanging="360"/>
      </w:pPr>
      <w:rPr>
        <w:rFonts w:hint="default"/>
        <w:lang w:val="it-IT" w:eastAsia="it-IT" w:bidi="it-IT"/>
      </w:rPr>
    </w:lvl>
    <w:lvl w:ilvl="4" w:tplc="FFB67852">
      <w:numFmt w:val="bullet"/>
      <w:lvlText w:val="•"/>
      <w:lvlJc w:val="left"/>
      <w:pPr>
        <w:ind w:left="2415" w:hanging="360"/>
      </w:pPr>
      <w:rPr>
        <w:rFonts w:hint="default"/>
        <w:lang w:val="it-IT" w:eastAsia="it-IT" w:bidi="it-IT"/>
      </w:rPr>
    </w:lvl>
    <w:lvl w:ilvl="5" w:tplc="5B180424">
      <w:numFmt w:val="bullet"/>
      <w:lvlText w:val="•"/>
      <w:lvlJc w:val="left"/>
      <w:pPr>
        <w:ind w:left="2824" w:hanging="360"/>
      </w:pPr>
      <w:rPr>
        <w:rFonts w:hint="default"/>
        <w:lang w:val="it-IT" w:eastAsia="it-IT" w:bidi="it-IT"/>
      </w:rPr>
    </w:lvl>
    <w:lvl w:ilvl="6" w:tplc="21866030">
      <w:numFmt w:val="bullet"/>
      <w:lvlText w:val="•"/>
      <w:lvlJc w:val="left"/>
      <w:pPr>
        <w:ind w:left="3233" w:hanging="360"/>
      </w:pPr>
      <w:rPr>
        <w:rFonts w:hint="default"/>
        <w:lang w:val="it-IT" w:eastAsia="it-IT" w:bidi="it-IT"/>
      </w:rPr>
    </w:lvl>
    <w:lvl w:ilvl="7" w:tplc="7B74B2AC">
      <w:numFmt w:val="bullet"/>
      <w:lvlText w:val="•"/>
      <w:lvlJc w:val="left"/>
      <w:pPr>
        <w:ind w:left="3641" w:hanging="360"/>
      </w:pPr>
      <w:rPr>
        <w:rFonts w:hint="default"/>
        <w:lang w:val="it-IT" w:eastAsia="it-IT" w:bidi="it-IT"/>
      </w:rPr>
    </w:lvl>
    <w:lvl w:ilvl="8" w:tplc="1FF8C74C">
      <w:numFmt w:val="bullet"/>
      <w:lvlText w:val="•"/>
      <w:lvlJc w:val="left"/>
      <w:pPr>
        <w:ind w:left="4050" w:hanging="360"/>
      </w:pPr>
      <w:rPr>
        <w:rFonts w:hint="default"/>
        <w:lang w:val="it-IT" w:eastAsia="it-IT" w:bidi="it-IT"/>
      </w:rPr>
    </w:lvl>
  </w:abstractNum>
  <w:abstractNum w:abstractNumId="6">
    <w:nsid w:val="2789702E"/>
    <w:multiLevelType w:val="hybridMultilevel"/>
    <w:tmpl w:val="D1F421BE"/>
    <w:lvl w:ilvl="0" w:tplc="C7BCF864">
      <w:start w:val="1"/>
      <w:numFmt w:val="decimal"/>
      <w:lvlText w:val="%1."/>
      <w:lvlJc w:val="left"/>
      <w:pPr>
        <w:ind w:left="902" w:hanging="360"/>
      </w:pPr>
      <w:rPr>
        <w:rFonts w:ascii="Times New Roman" w:eastAsia="Times New Roman" w:hAnsi="Times New Roman" w:cs="Times New Roman" w:hint="default"/>
        <w:spacing w:val="0"/>
        <w:w w:val="103"/>
        <w:sz w:val="19"/>
        <w:szCs w:val="19"/>
        <w:lang w:val="it-IT" w:eastAsia="it-IT" w:bidi="it-IT"/>
      </w:rPr>
    </w:lvl>
    <w:lvl w:ilvl="1" w:tplc="DAE88EDC">
      <w:numFmt w:val="bullet"/>
      <w:lvlText w:val="•"/>
      <w:lvlJc w:val="left"/>
      <w:pPr>
        <w:ind w:left="1812" w:hanging="360"/>
      </w:pPr>
      <w:rPr>
        <w:rFonts w:hint="default"/>
        <w:lang w:val="it-IT" w:eastAsia="it-IT" w:bidi="it-IT"/>
      </w:rPr>
    </w:lvl>
    <w:lvl w:ilvl="2" w:tplc="0C3A5B90">
      <w:numFmt w:val="bullet"/>
      <w:lvlText w:val="•"/>
      <w:lvlJc w:val="left"/>
      <w:pPr>
        <w:ind w:left="2724" w:hanging="360"/>
      </w:pPr>
      <w:rPr>
        <w:rFonts w:hint="default"/>
        <w:lang w:val="it-IT" w:eastAsia="it-IT" w:bidi="it-IT"/>
      </w:rPr>
    </w:lvl>
    <w:lvl w:ilvl="3" w:tplc="F946BF2C">
      <w:numFmt w:val="bullet"/>
      <w:lvlText w:val="•"/>
      <w:lvlJc w:val="left"/>
      <w:pPr>
        <w:ind w:left="3636" w:hanging="360"/>
      </w:pPr>
      <w:rPr>
        <w:rFonts w:hint="default"/>
        <w:lang w:val="it-IT" w:eastAsia="it-IT" w:bidi="it-IT"/>
      </w:rPr>
    </w:lvl>
    <w:lvl w:ilvl="4" w:tplc="99D042A2">
      <w:numFmt w:val="bullet"/>
      <w:lvlText w:val="•"/>
      <w:lvlJc w:val="left"/>
      <w:pPr>
        <w:ind w:left="4548" w:hanging="360"/>
      </w:pPr>
      <w:rPr>
        <w:rFonts w:hint="default"/>
        <w:lang w:val="it-IT" w:eastAsia="it-IT" w:bidi="it-IT"/>
      </w:rPr>
    </w:lvl>
    <w:lvl w:ilvl="5" w:tplc="9872EF5E">
      <w:numFmt w:val="bullet"/>
      <w:lvlText w:val="•"/>
      <w:lvlJc w:val="left"/>
      <w:pPr>
        <w:ind w:left="5460" w:hanging="360"/>
      </w:pPr>
      <w:rPr>
        <w:rFonts w:hint="default"/>
        <w:lang w:val="it-IT" w:eastAsia="it-IT" w:bidi="it-IT"/>
      </w:rPr>
    </w:lvl>
    <w:lvl w:ilvl="6" w:tplc="733A0CCA">
      <w:numFmt w:val="bullet"/>
      <w:lvlText w:val="•"/>
      <w:lvlJc w:val="left"/>
      <w:pPr>
        <w:ind w:left="6372" w:hanging="360"/>
      </w:pPr>
      <w:rPr>
        <w:rFonts w:hint="default"/>
        <w:lang w:val="it-IT" w:eastAsia="it-IT" w:bidi="it-IT"/>
      </w:rPr>
    </w:lvl>
    <w:lvl w:ilvl="7" w:tplc="11DEBC7A">
      <w:numFmt w:val="bullet"/>
      <w:lvlText w:val="•"/>
      <w:lvlJc w:val="left"/>
      <w:pPr>
        <w:ind w:left="7284" w:hanging="360"/>
      </w:pPr>
      <w:rPr>
        <w:rFonts w:hint="default"/>
        <w:lang w:val="it-IT" w:eastAsia="it-IT" w:bidi="it-IT"/>
      </w:rPr>
    </w:lvl>
    <w:lvl w:ilvl="8" w:tplc="1020E34E">
      <w:numFmt w:val="bullet"/>
      <w:lvlText w:val="•"/>
      <w:lvlJc w:val="left"/>
      <w:pPr>
        <w:ind w:left="8196" w:hanging="360"/>
      </w:pPr>
      <w:rPr>
        <w:rFonts w:hint="default"/>
        <w:lang w:val="it-IT" w:eastAsia="it-IT" w:bidi="it-IT"/>
      </w:rPr>
    </w:lvl>
  </w:abstractNum>
  <w:abstractNum w:abstractNumId="7">
    <w:nsid w:val="2CAD2577"/>
    <w:multiLevelType w:val="hybridMultilevel"/>
    <w:tmpl w:val="150CCB92"/>
    <w:lvl w:ilvl="0" w:tplc="726E7CB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2EDB4640"/>
    <w:multiLevelType w:val="hybridMultilevel"/>
    <w:tmpl w:val="71AA0BB6"/>
    <w:lvl w:ilvl="0" w:tplc="B1F22014">
      <w:start w:val="1"/>
      <w:numFmt w:val="decimal"/>
      <w:lvlText w:val="%1."/>
      <w:lvlJc w:val="left"/>
      <w:pPr>
        <w:ind w:left="729" w:hanging="360"/>
      </w:pPr>
      <w:rPr>
        <w:rFonts w:ascii="Times New Roman" w:eastAsia="Times New Roman" w:hAnsi="Times New Roman" w:cs="Times New Roman" w:hint="default"/>
        <w:spacing w:val="0"/>
        <w:w w:val="103"/>
        <w:sz w:val="19"/>
        <w:szCs w:val="19"/>
        <w:lang w:val="it-IT" w:eastAsia="it-IT" w:bidi="it-IT"/>
      </w:rPr>
    </w:lvl>
    <w:lvl w:ilvl="1" w:tplc="196CB2BE">
      <w:numFmt w:val="bullet"/>
      <w:lvlText w:val="•"/>
      <w:lvlJc w:val="left"/>
      <w:pPr>
        <w:ind w:left="1612" w:hanging="360"/>
      </w:pPr>
      <w:rPr>
        <w:rFonts w:hint="default"/>
        <w:lang w:val="it-IT" w:eastAsia="it-IT" w:bidi="it-IT"/>
      </w:rPr>
    </w:lvl>
    <w:lvl w:ilvl="2" w:tplc="9850CB74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A1C6D578">
      <w:numFmt w:val="bullet"/>
      <w:lvlText w:val="•"/>
      <w:lvlJc w:val="left"/>
      <w:pPr>
        <w:ind w:left="3397" w:hanging="360"/>
      </w:pPr>
      <w:rPr>
        <w:rFonts w:hint="default"/>
        <w:lang w:val="it-IT" w:eastAsia="it-IT" w:bidi="it-IT"/>
      </w:rPr>
    </w:lvl>
    <w:lvl w:ilvl="4" w:tplc="E56842F0">
      <w:numFmt w:val="bullet"/>
      <w:lvlText w:val="•"/>
      <w:lvlJc w:val="left"/>
      <w:pPr>
        <w:ind w:left="4289" w:hanging="360"/>
      </w:pPr>
      <w:rPr>
        <w:rFonts w:hint="default"/>
        <w:lang w:val="it-IT" w:eastAsia="it-IT" w:bidi="it-IT"/>
      </w:rPr>
    </w:lvl>
    <w:lvl w:ilvl="5" w:tplc="649E9620">
      <w:numFmt w:val="bullet"/>
      <w:lvlText w:val="•"/>
      <w:lvlJc w:val="left"/>
      <w:pPr>
        <w:ind w:left="5182" w:hanging="360"/>
      </w:pPr>
      <w:rPr>
        <w:rFonts w:hint="default"/>
        <w:lang w:val="it-IT" w:eastAsia="it-IT" w:bidi="it-IT"/>
      </w:rPr>
    </w:lvl>
    <w:lvl w:ilvl="6" w:tplc="C660CB80">
      <w:numFmt w:val="bullet"/>
      <w:lvlText w:val="•"/>
      <w:lvlJc w:val="left"/>
      <w:pPr>
        <w:ind w:left="6074" w:hanging="360"/>
      </w:pPr>
      <w:rPr>
        <w:rFonts w:hint="default"/>
        <w:lang w:val="it-IT" w:eastAsia="it-IT" w:bidi="it-IT"/>
      </w:rPr>
    </w:lvl>
    <w:lvl w:ilvl="7" w:tplc="7B7E04B0">
      <w:numFmt w:val="bullet"/>
      <w:lvlText w:val="•"/>
      <w:lvlJc w:val="left"/>
      <w:pPr>
        <w:ind w:left="6967" w:hanging="360"/>
      </w:pPr>
      <w:rPr>
        <w:rFonts w:hint="default"/>
        <w:lang w:val="it-IT" w:eastAsia="it-IT" w:bidi="it-IT"/>
      </w:rPr>
    </w:lvl>
    <w:lvl w:ilvl="8" w:tplc="457E6832">
      <w:numFmt w:val="bullet"/>
      <w:lvlText w:val="•"/>
      <w:lvlJc w:val="left"/>
      <w:pPr>
        <w:ind w:left="7859" w:hanging="360"/>
      </w:pPr>
      <w:rPr>
        <w:rFonts w:hint="default"/>
        <w:lang w:val="it-IT" w:eastAsia="it-IT" w:bidi="it-IT"/>
      </w:rPr>
    </w:lvl>
  </w:abstractNum>
  <w:abstractNum w:abstractNumId="9">
    <w:nsid w:val="393B3A38"/>
    <w:multiLevelType w:val="hybridMultilevel"/>
    <w:tmpl w:val="81F64E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94036"/>
    <w:multiLevelType w:val="hybridMultilevel"/>
    <w:tmpl w:val="50707128"/>
    <w:lvl w:ilvl="0" w:tplc="79A655DE">
      <w:start w:val="1"/>
      <w:numFmt w:val="decimal"/>
      <w:lvlText w:val="%1."/>
      <w:lvlJc w:val="left"/>
      <w:pPr>
        <w:ind w:left="729" w:hanging="360"/>
      </w:pPr>
      <w:rPr>
        <w:rFonts w:ascii="Times New Roman" w:eastAsia="Times New Roman" w:hAnsi="Times New Roman" w:cs="Times New Roman" w:hint="default"/>
        <w:spacing w:val="0"/>
        <w:w w:val="103"/>
        <w:sz w:val="19"/>
        <w:szCs w:val="19"/>
        <w:lang w:val="it-IT" w:eastAsia="it-IT" w:bidi="it-IT"/>
      </w:rPr>
    </w:lvl>
    <w:lvl w:ilvl="1" w:tplc="BF94291E">
      <w:numFmt w:val="bullet"/>
      <w:lvlText w:val="•"/>
      <w:lvlJc w:val="left"/>
      <w:pPr>
        <w:ind w:left="1612" w:hanging="360"/>
      </w:pPr>
      <w:rPr>
        <w:rFonts w:hint="default"/>
        <w:lang w:val="it-IT" w:eastAsia="it-IT" w:bidi="it-IT"/>
      </w:rPr>
    </w:lvl>
    <w:lvl w:ilvl="2" w:tplc="F10628DC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0CCA26B0">
      <w:numFmt w:val="bullet"/>
      <w:lvlText w:val="•"/>
      <w:lvlJc w:val="left"/>
      <w:pPr>
        <w:ind w:left="3397" w:hanging="360"/>
      </w:pPr>
      <w:rPr>
        <w:rFonts w:hint="default"/>
        <w:lang w:val="it-IT" w:eastAsia="it-IT" w:bidi="it-IT"/>
      </w:rPr>
    </w:lvl>
    <w:lvl w:ilvl="4" w:tplc="AB28C682">
      <w:numFmt w:val="bullet"/>
      <w:lvlText w:val="•"/>
      <w:lvlJc w:val="left"/>
      <w:pPr>
        <w:ind w:left="4289" w:hanging="360"/>
      </w:pPr>
      <w:rPr>
        <w:rFonts w:hint="default"/>
        <w:lang w:val="it-IT" w:eastAsia="it-IT" w:bidi="it-IT"/>
      </w:rPr>
    </w:lvl>
    <w:lvl w:ilvl="5" w:tplc="EF5C2AEC">
      <w:numFmt w:val="bullet"/>
      <w:lvlText w:val="•"/>
      <w:lvlJc w:val="left"/>
      <w:pPr>
        <w:ind w:left="5182" w:hanging="360"/>
      </w:pPr>
      <w:rPr>
        <w:rFonts w:hint="default"/>
        <w:lang w:val="it-IT" w:eastAsia="it-IT" w:bidi="it-IT"/>
      </w:rPr>
    </w:lvl>
    <w:lvl w:ilvl="6" w:tplc="24B8F604">
      <w:numFmt w:val="bullet"/>
      <w:lvlText w:val="•"/>
      <w:lvlJc w:val="left"/>
      <w:pPr>
        <w:ind w:left="6074" w:hanging="360"/>
      </w:pPr>
      <w:rPr>
        <w:rFonts w:hint="default"/>
        <w:lang w:val="it-IT" w:eastAsia="it-IT" w:bidi="it-IT"/>
      </w:rPr>
    </w:lvl>
    <w:lvl w:ilvl="7" w:tplc="ADFA02F6">
      <w:numFmt w:val="bullet"/>
      <w:lvlText w:val="•"/>
      <w:lvlJc w:val="left"/>
      <w:pPr>
        <w:ind w:left="6967" w:hanging="360"/>
      </w:pPr>
      <w:rPr>
        <w:rFonts w:hint="default"/>
        <w:lang w:val="it-IT" w:eastAsia="it-IT" w:bidi="it-IT"/>
      </w:rPr>
    </w:lvl>
    <w:lvl w:ilvl="8" w:tplc="FE8253BE">
      <w:numFmt w:val="bullet"/>
      <w:lvlText w:val="•"/>
      <w:lvlJc w:val="left"/>
      <w:pPr>
        <w:ind w:left="7859" w:hanging="360"/>
      </w:pPr>
      <w:rPr>
        <w:rFonts w:hint="default"/>
        <w:lang w:val="it-IT" w:eastAsia="it-IT" w:bidi="it-IT"/>
      </w:rPr>
    </w:lvl>
  </w:abstractNum>
  <w:abstractNum w:abstractNumId="11">
    <w:nsid w:val="450A55CB"/>
    <w:multiLevelType w:val="hybridMultilevel"/>
    <w:tmpl w:val="0594383C"/>
    <w:lvl w:ilvl="0" w:tplc="D1A8D780">
      <w:start w:val="1"/>
      <w:numFmt w:val="decimal"/>
      <w:lvlText w:val="%1."/>
      <w:lvlJc w:val="left"/>
      <w:pPr>
        <w:ind w:left="729" w:hanging="360"/>
      </w:pPr>
      <w:rPr>
        <w:rFonts w:ascii="Times New Roman" w:eastAsia="Times New Roman" w:hAnsi="Times New Roman" w:cs="Times New Roman" w:hint="default"/>
        <w:spacing w:val="0"/>
        <w:w w:val="103"/>
        <w:sz w:val="19"/>
        <w:szCs w:val="19"/>
        <w:lang w:val="it-IT" w:eastAsia="it-IT" w:bidi="it-IT"/>
      </w:rPr>
    </w:lvl>
    <w:lvl w:ilvl="1" w:tplc="CBF4FE84">
      <w:numFmt w:val="bullet"/>
      <w:lvlText w:val="•"/>
      <w:lvlJc w:val="left"/>
      <w:pPr>
        <w:ind w:left="1612" w:hanging="360"/>
      </w:pPr>
      <w:rPr>
        <w:rFonts w:hint="default"/>
        <w:lang w:val="it-IT" w:eastAsia="it-IT" w:bidi="it-IT"/>
      </w:rPr>
    </w:lvl>
    <w:lvl w:ilvl="2" w:tplc="AD1821AA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F8D6C216">
      <w:numFmt w:val="bullet"/>
      <w:lvlText w:val="•"/>
      <w:lvlJc w:val="left"/>
      <w:pPr>
        <w:ind w:left="3397" w:hanging="360"/>
      </w:pPr>
      <w:rPr>
        <w:rFonts w:hint="default"/>
        <w:lang w:val="it-IT" w:eastAsia="it-IT" w:bidi="it-IT"/>
      </w:rPr>
    </w:lvl>
    <w:lvl w:ilvl="4" w:tplc="804C6646">
      <w:numFmt w:val="bullet"/>
      <w:lvlText w:val="•"/>
      <w:lvlJc w:val="left"/>
      <w:pPr>
        <w:ind w:left="4289" w:hanging="360"/>
      </w:pPr>
      <w:rPr>
        <w:rFonts w:hint="default"/>
        <w:lang w:val="it-IT" w:eastAsia="it-IT" w:bidi="it-IT"/>
      </w:rPr>
    </w:lvl>
    <w:lvl w:ilvl="5" w:tplc="0292E5E6">
      <w:numFmt w:val="bullet"/>
      <w:lvlText w:val="•"/>
      <w:lvlJc w:val="left"/>
      <w:pPr>
        <w:ind w:left="5182" w:hanging="360"/>
      </w:pPr>
      <w:rPr>
        <w:rFonts w:hint="default"/>
        <w:lang w:val="it-IT" w:eastAsia="it-IT" w:bidi="it-IT"/>
      </w:rPr>
    </w:lvl>
    <w:lvl w:ilvl="6" w:tplc="3D6265F4">
      <w:numFmt w:val="bullet"/>
      <w:lvlText w:val="•"/>
      <w:lvlJc w:val="left"/>
      <w:pPr>
        <w:ind w:left="6074" w:hanging="360"/>
      </w:pPr>
      <w:rPr>
        <w:rFonts w:hint="default"/>
        <w:lang w:val="it-IT" w:eastAsia="it-IT" w:bidi="it-IT"/>
      </w:rPr>
    </w:lvl>
    <w:lvl w:ilvl="7" w:tplc="B17203D8">
      <w:numFmt w:val="bullet"/>
      <w:lvlText w:val="•"/>
      <w:lvlJc w:val="left"/>
      <w:pPr>
        <w:ind w:left="6967" w:hanging="360"/>
      </w:pPr>
      <w:rPr>
        <w:rFonts w:hint="default"/>
        <w:lang w:val="it-IT" w:eastAsia="it-IT" w:bidi="it-IT"/>
      </w:rPr>
    </w:lvl>
    <w:lvl w:ilvl="8" w:tplc="DB480762">
      <w:numFmt w:val="bullet"/>
      <w:lvlText w:val="•"/>
      <w:lvlJc w:val="left"/>
      <w:pPr>
        <w:ind w:left="7859" w:hanging="360"/>
      </w:pPr>
      <w:rPr>
        <w:rFonts w:hint="default"/>
        <w:lang w:val="it-IT" w:eastAsia="it-IT" w:bidi="it-IT"/>
      </w:rPr>
    </w:lvl>
  </w:abstractNum>
  <w:abstractNum w:abstractNumId="12">
    <w:nsid w:val="4CEB1212"/>
    <w:multiLevelType w:val="hybridMultilevel"/>
    <w:tmpl w:val="D2905832"/>
    <w:lvl w:ilvl="0" w:tplc="06D0969C">
      <w:start w:val="1"/>
      <w:numFmt w:val="decimal"/>
      <w:lvlText w:val="%1."/>
      <w:lvlJc w:val="left"/>
      <w:pPr>
        <w:ind w:left="729" w:hanging="360"/>
      </w:pPr>
      <w:rPr>
        <w:rFonts w:ascii="Times New Roman" w:eastAsia="Times New Roman" w:hAnsi="Times New Roman" w:cs="Times New Roman" w:hint="default"/>
        <w:spacing w:val="0"/>
        <w:w w:val="103"/>
        <w:sz w:val="19"/>
        <w:szCs w:val="19"/>
        <w:lang w:val="it-IT" w:eastAsia="it-IT" w:bidi="it-IT"/>
      </w:rPr>
    </w:lvl>
    <w:lvl w:ilvl="1" w:tplc="6502525E">
      <w:numFmt w:val="bullet"/>
      <w:lvlText w:val="•"/>
      <w:lvlJc w:val="left"/>
      <w:pPr>
        <w:ind w:left="1612" w:hanging="360"/>
      </w:pPr>
      <w:rPr>
        <w:rFonts w:hint="default"/>
        <w:lang w:val="it-IT" w:eastAsia="it-IT" w:bidi="it-IT"/>
      </w:rPr>
    </w:lvl>
    <w:lvl w:ilvl="2" w:tplc="42AACC3A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4A9E06E2">
      <w:numFmt w:val="bullet"/>
      <w:lvlText w:val="•"/>
      <w:lvlJc w:val="left"/>
      <w:pPr>
        <w:ind w:left="3397" w:hanging="360"/>
      </w:pPr>
      <w:rPr>
        <w:rFonts w:hint="default"/>
        <w:lang w:val="it-IT" w:eastAsia="it-IT" w:bidi="it-IT"/>
      </w:rPr>
    </w:lvl>
    <w:lvl w:ilvl="4" w:tplc="45427322">
      <w:numFmt w:val="bullet"/>
      <w:lvlText w:val="•"/>
      <w:lvlJc w:val="left"/>
      <w:pPr>
        <w:ind w:left="4289" w:hanging="360"/>
      </w:pPr>
      <w:rPr>
        <w:rFonts w:hint="default"/>
        <w:lang w:val="it-IT" w:eastAsia="it-IT" w:bidi="it-IT"/>
      </w:rPr>
    </w:lvl>
    <w:lvl w:ilvl="5" w:tplc="626081CE">
      <w:numFmt w:val="bullet"/>
      <w:lvlText w:val="•"/>
      <w:lvlJc w:val="left"/>
      <w:pPr>
        <w:ind w:left="5182" w:hanging="360"/>
      </w:pPr>
      <w:rPr>
        <w:rFonts w:hint="default"/>
        <w:lang w:val="it-IT" w:eastAsia="it-IT" w:bidi="it-IT"/>
      </w:rPr>
    </w:lvl>
    <w:lvl w:ilvl="6" w:tplc="56CAF6F4">
      <w:numFmt w:val="bullet"/>
      <w:lvlText w:val="•"/>
      <w:lvlJc w:val="left"/>
      <w:pPr>
        <w:ind w:left="6074" w:hanging="360"/>
      </w:pPr>
      <w:rPr>
        <w:rFonts w:hint="default"/>
        <w:lang w:val="it-IT" w:eastAsia="it-IT" w:bidi="it-IT"/>
      </w:rPr>
    </w:lvl>
    <w:lvl w:ilvl="7" w:tplc="A992C85C">
      <w:numFmt w:val="bullet"/>
      <w:lvlText w:val="•"/>
      <w:lvlJc w:val="left"/>
      <w:pPr>
        <w:ind w:left="6967" w:hanging="360"/>
      </w:pPr>
      <w:rPr>
        <w:rFonts w:hint="default"/>
        <w:lang w:val="it-IT" w:eastAsia="it-IT" w:bidi="it-IT"/>
      </w:rPr>
    </w:lvl>
    <w:lvl w:ilvl="8" w:tplc="263664CC">
      <w:numFmt w:val="bullet"/>
      <w:lvlText w:val="•"/>
      <w:lvlJc w:val="left"/>
      <w:pPr>
        <w:ind w:left="7859" w:hanging="360"/>
      </w:pPr>
      <w:rPr>
        <w:rFonts w:hint="default"/>
        <w:lang w:val="it-IT" w:eastAsia="it-IT" w:bidi="it-IT"/>
      </w:rPr>
    </w:lvl>
  </w:abstractNum>
  <w:abstractNum w:abstractNumId="13">
    <w:nsid w:val="50952674"/>
    <w:multiLevelType w:val="hybridMultilevel"/>
    <w:tmpl w:val="7212AC32"/>
    <w:lvl w:ilvl="0" w:tplc="E66E9C9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509946F6"/>
    <w:multiLevelType w:val="hybridMultilevel"/>
    <w:tmpl w:val="1B82C668"/>
    <w:lvl w:ilvl="0" w:tplc="412C92B4">
      <w:start w:val="1"/>
      <w:numFmt w:val="decimal"/>
      <w:lvlText w:val="%1."/>
      <w:lvlJc w:val="left"/>
      <w:pPr>
        <w:ind w:left="382" w:hanging="200"/>
      </w:pPr>
      <w:rPr>
        <w:rFonts w:ascii="Times New Roman" w:eastAsia="Times New Roman" w:hAnsi="Times New Roman" w:cs="Times New Roman" w:hint="default"/>
        <w:spacing w:val="0"/>
        <w:w w:val="103"/>
        <w:sz w:val="19"/>
        <w:szCs w:val="19"/>
        <w:lang w:val="it-IT" w:eastAsia="it-IT" w:bidi="it-IT"/>
      </w:rPr>
    </w:lvl>
    <w:lvl w:ilvl="1" w:tplc="7F5A40BE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3"/>
        <w:sz w:val="19"/>
        <w:szCs w:val="19"/>
        <w:lang w:val="it-IT" w:eastAsia="it-IT" w:bidi="it-IT"/>
      </w:rPr>
    </w:lvl>
    <w:lvl w:ilvl="2" w:tplc="0A827788">
      <w:numFmt w:val="bullet"/>
      <w:lvlText w:val="•"/>
      <w:lvlJc w:val="left"/>
      <w:pPr>
        <w:ind w:left="1913" w:hanging="360"/>
      </w:pPr>
      <w:rPr>
        <w:rFonts w:hint="default"/>
        <w:lang w:val="it-IT" w:eastAsia="it-IT" w:bidi="it-IT"/>
      </w:rPr>
    </w:lvl>
    <w:lvl w:ilvl="3" w:tplc="1A3A61C6">
      <w:numFmt w:val="bullet"/>
      <w:lvlText w:val="•"/>
      <w:lvlJc w:val="left"/>
      <w:pPr>
        <w:ind w:left="2926" w:hanging="360"/>
      </w:pPr>
      <w:rPr>
        <w:rFonts w:hint="default"/>
        <w:lang w:val="it-IT" w:eastAsia="it-IT" w:bidi="it-IT"/>
      </w:rPr>
    </w:lvl>
    <w:lvl w:ilvl="4" w:tplc="8166B888">
      <w:numFmt w:val="bullet"/>
      <w:lvlText w:val="•"/>
      <w:lvlJc w:val="left"/>
      <w:pPr>
        <w:ind w:left="3940" w:hanging="360"/>
      </w:pPr>
      <w:rPr>
        <w:rFonts w:hint="default"/>
        <w:lang w:val="it-IT" w:eastAsia="it-IT" w:bidi="it-IT"/>
      </w:rPr>
    </w:lvl>
    <w:lvl w:ilvl="5" w:tplc="AB2C380A">
      <w:numFmt w:val="bullet"/>
      <w:lvlText w:val="•"/>
      <w:lvlJc w:val="left"/>
      <w:pPr>
        <w:ind w:left="4953" w:hanging="360"/>
      </w:pPr>
      <w:rPr>
        <w:rFonts w:hint="default"/>
        <w:lang w:val="it-IT" w:eastAsia="it-IT" w:bidi="it-IT"/>
      </w:rPr>
    </w:lvl>
    <w:lvl w:ilvl="6" w:tplc="34203FE0">
      <w:numFmt w:val="bullet"/>
      <w:lvlText w:val="•"/>
      <w:lvlJc w:val="left"/>
      <w:pPr>
        <w:ind w:left="5966" w:hanging="360"/>
      </w:pPr>
      <w:rPr>
        <w:rFonts w:hint="default"/>
        <w:lang w:val="it-IT" w:eastAsia="it-IT" w:bidi="it-IT"/>
      </w:rPr>
    </w:lvl>
    <w:lvl w:ilvl="7" w:tplc="E760EC24">
      <w:numFmt w:val="bullet"/>
      <w:lvlText w:val="•"/>
      <w:lvlJc w:val="left"/>
      <w:pPr>
        <w:ind w:left="6980" w:hanging="360"/>
      </w:pPr>
      <w:rPr>
        <w:rFonts w:hint="default"/>
        <w:lang w:val="it-IT" w:eastAsia="it-IT" w:bidi="it-IT"/>
      </w:rPr>
    </w:lvl>
    <w:lvl w:ilvl="8" w:tplc="D4B0F796">
      <w:numFmt w:val="bullet"/>
      <w:lvlText w:val="•"/>
      <w:lvlJc w:val="left"/>
      <w:pPr>
        <w:ind w:left="7993" w:hanging="360"/>
      </w:pPr>
      <w:rPr>
        <w:rFonts w:hint="default"/>
        <w:lang w:val="it-IT" w:eastAsia="it-IT" w:bidi="it-IT"/>
      </w:rPr>
    </w:lvl>
  </w:abstractNum>
  <w:abstractNum w:abstractNumId="15">
    <w:nsid w:val="63074E84"/>
    <w:multiLevelType w:val="hybridMultilevel"/>
    <w:tmpl w:val="C04E254A"/>
    <w:lvl w:ilvl="0" w:tplc="0792B322">
      <w:start w:val="1"/>
      <w:numFmt w:val="decimal"/>
      <w:lvlText w:val="%1."/>
      <w:lvlJc w:val="left"/>
      <w:pPr>
        <w:ind w:left="729" w:hanging="360"/>
      </w:pPr>
      <w:rPr>
        <w:rFonts w:ascii="Times New Roman" w:eastAsia="Times New Roman" w:hAnsi="Times New Roman" w:cs="Times New Roman" w:hint="default"/>
        <w:spacing w:val="0"/>
        <w:w w:val="103"/>
        <w:sz w:val="19"/>
        <w:szCs w:val="19"/>
        <w:lang w:val="it-IT" w:eastAsia="it-IT" w:bidi="it-IT"/>
      </w:rPr>
    </w:lvl>
    <w:lvl w:ilvl="1" w:tplc="9EC4422C">
      <w:numFmt w:val="bullet"/>
      <w:lvlText w:val="•"/>
      <w:lvlJc w:val="left"/>
      <w:pPr>
        <w:ind w:left="1612" w:hanging="360"/>
      </w:pPr>
      <w:rPr>
        <w:rFonts w:hint="default"/>
        <w:lang w:val="it-IT" w:eastAsia="it-IT" w:bidi="it-IT"/>
      </w:rPr>
    </w:lvl>
    <w:lvl w:ilvl="2" w:tplc="0D689BE4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E6AE6350">
      <w:numFmt w:val="bullet"/>
      <w:lvlText w:val="•"/>
      <w:lvlJc w:val="left"/>
      <w:pPr>
        <w:ind w:left="3397" w:hanging="360"/>
      </w:pPr>
      <w:rPr>
        <w:rFonts w:hint="default"/>
        <w:lang w:val="it-IT" w:eastAsia="it-IT" w:bidi="it-IT"/>
      </w:rPr>
    </w:lvl>
    <w:lvl w:ilvl="4" w:tplc="688E7586">
      <w:numFmt w:val="bullet"/>
      <w:lvlText w:val="•"/>
      <w:lvlJc w:val="left"/>
      <w:pPr>
        <w:ind w:left="4289" w:hanging="360"/>
      </w:pPr>
      <w:rPr>
        <w:rFonts w:hint="default"/>
        <w:lang w:val="it-IT" w:eastAsia="it-IT" w:bidi="it-IT"/>
      </w:rPr>
    </w:lvl>
    <w:lvl w:ilvl="5" w:tplc="F138B762">
      <w:numFmt w:val="bullet"/>
      <w:lvlText w:val="•"/>
      <w:lvlJc w:val="left"/>
      <w:pPr>
        <w:ind w:left="5182" w:hanging="360"/>
      </w:pPr>
      <w:rPr>
        <w:rFonts w:hint="default"/>
        <w:lang w:val="it-IT" w:eastAsia="it-IT" w:bidi="it-IT"/>
      </w:rPr>
    </w:lvl>
    <w:lvl w:ilvl="6" w:tplc="A626A442">
      <w:numFmt w:val="bullet"/>
      <w:lvlText w:val="•"/>
      <w:lvlJc w:val="left"/>
      <w:pPr>
        <w:ind w:left="6074" w:hanging="360"/>
      </w:pPr>
      <w:rPr>
        <w:rFonts w:hint="default"/>
        <w:lang w:val="it-IT" w:eastAsia="it-IT" w:bidi="it-IT"/>
      </w:rPr>
    </w:lvl>
    <w:lvl w:ilvl="7" w:tplc="E83A8EC0">
      <w:numFmt w:val="bullet"/>
      <w:lvlText w:val="•"/>
      <w:lvlJc w:val="left"/>
      <w:pPr>
        <w:ind w:left="6967" w:hanging="360"/>
      </w:pPr>
      <w:rPr>
        <w:rFonts w:hint="default"/>
        <w:lang w:val="it-IT" w:eastAsia="it-IT" w:bidi="it-IT"/>
      </w:rPr>
    </w:lvl>
    <w:lvl w:ilvl="8" w:tplc="C226B458">
      <w:numFmt w:val="bullet"/>
      <w:lvlText w:val="•"/>
      <w:lvlJc w:val="left"/>
      <w:pPr>
        <w:ind w:left="7859" w:hanging="360"/>
      </w:pPr>
      <w:rPr>
        <w:rFonts w:hint="default"/>
        <w:lang w:val="it-IT" w:eastAsia="it-IT" w:bidi="it-IT"/>
      </w:rPr>
    </w:lvl>
  </w:abstractNum>
  <w:abstractNum w:abstractNumId="16">
    <w:nsid w:val="654F4AEC"/>
    <w:multiLevelType w:val="hybridMultilevel"/>
    <w:tmpl w:val="1D76A0EC"/>
    <w:lvl w:ilvl="0" w:tplc="F3209EE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>
    <w:nsid w:val="68DD2648"/>
    <w:multiLevelType w:val="hybridMultilevel"/>
    <w:tmpl w:val="861664C4"/>
    <w:lvl w:ilvl="0" w:tplc="3F10CD68">
      <w:start w:val="1"/>
      <w:numFmt w:val="decimal"/>
      <w:lvlText w:val="%1."/>
      <w:lvlJc w:val="left"/>
      <w:pPr>
        <w:ind w:left="729" w:hanging="360"/>
      </w:pPr>
      <w:rPr>
        <w:rFonts w:ascii="Times New Roman" w:eastAsia="Times New Roman" w:hAnsi="Times New Roman" w:cs="Times New Roman" w:hint="default"/>
        <w:spacing w:val="0"/>
        <w:w w:val="103"/>
        <w:sz w:val="19"/>
        <w:szCs w:val="19"/>
        <w:lang w:val="it-IT" w:eastAsia="it-IT" w:bidi="it-IT"/>
      </w:rPr>
    </w:lvl>
    <w:lvl w:ilvl="1" w:tplc="A296E51C">
      <w:numFmt w:val="bullet"/>
      <w:lvlText w:val="•"/>
      <w:lvlJc w:val="left"/>
      <w:pPr>
        <w:ind w:left="1612" w:hanging="360"/>
      </w:pPr>
      <w:rPr>
        <w:rFonts w:hint="default"/>
        <w:lang w:val="it-IT" w:eastAsia="it-IT" w:bidi="it-IT"/>
      </w:rPr>
    </w:lvl>
    <w:lvl w:ilvl="2" w:tplc="01E6279E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3948D2DA">
      <w:numFmt w:val="bullet"/>
      <w:lvlText w:val="•"/>
      <w:lvlJc w:val="left"/>
      <w:pPr>
        <w:ind w:left="3397" w:hanging="360"/>
      </w:pPr>
      <w:rPr>
        <w:rFonts w:hint="default"/>
        <w:lang w:val="it-IT" w:eastAsia="it-IT" w:bidi="it-IT"/>
      </w:rPr>
    </w:lvl>
    <w:lvl w:ilvl="4" w:tplc="7D20A55C">
      <w:numFmt w:val="bullet"/>
      <w:lvlText w:val="•"/>
      <w:lvlJc w:val="left"/>
      <w:pPr>
        <w:ind w:left="4289" w:hanging="360"/>
      </w:pPr>
      <w:rPr>
        <w:rFonts w:hint="default"/>
        <w:lang w:val="it-IT" w:eastAsia="it-IT" w:bidi="it-IT"/>
      </w:rPr>
    </w:lvl>
    <w:lvl w:ilvl="5" w:tplc="22DE0F16">
      <w:numFmt w:val="bullet"/>
      <w:lvlText w:val="•"/>
      <w:lvlJc w:val="left"/>
      <w:pPr>
        <w:ind w:left="5182" w:hanging="360"/>
      </w:pPr>
      <w:rPr>
        <w:rFonts w:hint="default"/>
        <w:lang w:val="it-IT" w:eastAsia="it-IT" w:bidi="it-IT"/>
      </w:rPr>
    </w:lvl>
    <w:lvl w:ilvl="6" w:tplc="40CAE3FC">
      <w:numFmt w:val="bullet"/>
      <w:lvlText w:val="•"/>
      <w:lvlJc w:val="left"/>
      <w:pPr>
        <w:ind w:left="6074" w:hanging="360"/>
      </w:pPr>
      <w:rPr>
        <w:rFonts w:hint="default"/>
        <w:lang w:val="it-IT" w:eastAsia="it-IT" w:bidi="it-IT"/>
      </w:rPr>
    </w:lvl>
    <w:lvl w:ilvl="7" w:tplc="D314397C">
      <w:numFmt w:val="bullet"/>
      <w:lvlText w:val="•"/>
      <w:lvlJc w:val="left"/>
      <w:pPr>
        <w:ind w:left="6967" w:hanging="360"/>
      </w:pPr>
      <w:rPr>
        <w:rFonts w:hint="default"/>
        <w:lang w:val="it-IT" w:eastAsia="it-IT" w:bidi="it-IT"/>
      </w:rPr>
    </w:lvl>
    <w:lvl w:ilvl="8" w:tplc="DC763C38">
      <w:numFmt w:val="bullet"/>
      <w:lvlText w:val="•"/>
      <w:lvlJc w:val="left"/>
      <w:pPr>
        <w:ind w:left="7859" w:hanging="360"/>
      </w:pPr>
      <w:rPr>
        <w:rFonts w:hint="default"/>
        <w:lang w:val="it-IT" w:eastAsia="it-IT" w:bidi="it-IT"/>
      </w:rPr>
    </w:lvl>
  </w:abstractNum>
  <w:abstractNum w:abstractNumId="18">
    <w:nsid w:val="690708B8"/>
    <w:multiLevelType w:val="hybridMultilevel"/>
    <w:tmpl w:val="49EE8888"/>
    <w:lvl w:ilvl="0" w:tplc="AE3CD454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7" w:hanging="360"/>
      </w:pPr>
    </w:lvl>
    <w:lvl w:ilvl="2" w:tplc="0410001B" w:tentative="1">
      <w:start w:val="1"/>
      <w:numFmt w:val="lowerRoman"/>
      <w:lvlText w:val="%3."/>
      <w:lvlJc w:val="right"/>
      <w:pPr>
        <w:ind w:left="1917" w:hanging="180"/>
      </w:pPr>
    </w:lvl>
    <w:lvl w:ilvl="3" w:tplc="0410000F" w:tentative="1">
      <w:start w:val="1"/>
      <w:numFmt w:val="decimal"/>
      <w:lvlText w:val="%4."/>
      <w:lvlJc w:val="left"/>
      <w:pPr>
        <w:ind w:left="2637" w:hanging="360"/>
      </w:pPr>
    </w:lvl>
    <w:lvl w:ilvl="4" w:tplc="04100019" w:tentative="1">
      <w:start w:val="1"/>
      <w:numFmt w:val="lowerLetter"/>
      <w:lvlText w:val="%5."/>
      <w:lvlJc w:val="left"/>
      <w:pPr>
        <w:ind w:left="3357" w:hanging="360"/>
      </w:pPr>
    </w:lvl>
    <w:lvl w:ilvl="5" w:tplc="0410001B" w:tentative="1">
      <w:start w:val="1"/>
      <w:numFmt w:val="lowerRoman"/>
      <w:lvlText w:val="%6."/>
      <w:lvlJc w:val="right"/>
      <w:pPr>
        <w:ind w:left="4077" w:hanging="180"/>
      </w:pPr>
    </w:lvl>
    <w:lvl w:ilvl="6" w:tplc="0410000F" w:tentative="1">
      <w:start w:val="1"/>
      <w:numFmt w:val="decimal"/>
      <w:lvlText w:val="%7."/>
      <w:lvlJc w:val="left"/>
      <w:pPr>
        <w:ind w:left="4797" w:hanging="360"/>
      </w:pPr>
    </w:lvl>
    <w:lvl w:ilvl="7" w:tplc="04100019" w:tentative="1">
      <w:start w:val="1"/>
      <w:numFmt w:val="lowerLetter"/>
      <w:lvlText w:val="%8."/>
      <w:lvlJc w:val="left"/>
      <w:pPr>
        <w:ind w:left="5517" w:hanging="360"/>
      </w:pPr>
    </w:lvl>
    <w:lvl w:ilvl="8" w:tplc="0410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9">
    <w:nsid w:val="6AD66BC3"/>
    <w:multiLevelType w:val="hybridMultilevel"/>
    <w:tmpl w:val="0BBA2766"/>
    <w:lvl w:ilvl="0" w:tplc="B846D20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>
    <w:nsid w:val="6B434346"/>
    <w:multiLevelType w:val="hybridMultilevel"/>
    <w:tmpl w:val="3BE4F272"/>
    <w:lvl w:ilvl="0" w:tplc="B1F2396E"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it-IT" w:eastAsia="it-IT" w:bidi="it-IT"/>
      </w:rPr>
    </w:lvl>
    <w:lvl w:ilvl="1" w:tplc="82D45E4C">
      <w:numFmt w:val="bullet"/>
      <w:lvlText w:val="•"/>
      <w:lvlJc w:val="left"/>
      <w:pPr>
        <w:ind w:left="1188" w:hanging="360"/>
      </w:pPr>
      <w:rPr>
        <w:rFonts w:hint="default"/>
        <w:lang w:val="it-IT" w:eastAsia="it-IT" w:bidi="it-IT"/>
      </w:rPr>
    </w:lvl>
    <w:lvl w:ilvl="2" w:tplc="02C4930C">
      <w:numFmt w:val="bullet"/>
      <w:lvlText w:val="•"/>
      <w:lvlJc w:val="left"/>
      <w:pPr>
        <w:ind w:left="1597" w:hanging="360"/>
      </w:pPr>
      <w:rPr>
        <w:rFonts w:hint="default"/>
        <w:lang w:val="it-IT" w:eastAsia="it-IT" w:bidi="it-IT"/>
      </w:rPr>
    </w:lvl>
    <w:lvl w:ilvl="3" w:tplc="B5E0D822">
      <w:numFmt w:val="bullet"/>
      <w:lvlText w:val="•"/>
      <w:lvlJc w:val="left"/>
      <w:pPr>
        <w:ind w:left="2006" w:hanging="360"/>
      </w:pPr>
      <w:rPr>
        <w:rFonts w:hint="default"/>
        <w:lang w:val="it-IT" w:eastAsia="it-IT" w:bidi="it-IT"/>
      </w:rPr>
    </w:lvl>
    <w:lvl w:ilvl="4" w:tplc="4F0AC242">
      <w:numFmt w:val="bullet"/>
      <w:lvlText w:val="•"/>
      <w:lvlJc w:val="left"/>
      <w:pPr>
        <w:ind w:left="2415" w:hanging="360"/>
      </w:pPr>
      <w:rPr>
        <w:rFonts w:hint="default"/>
        <w:lang w:val="it-IT" w:eastAsia="it-IT" w:bidi="it-IT"/>
      </w:rPr>
    </w:lvl>
    <w:lvl w:ilvl="5" w:tplc="E2903DF0">
      <w:numFmt w:val="bullet"/>
      <w:lvlText w:val="•"/>
      <w:lvlJc w:val="left"/>
      <w:pPr>
        <w:ind w:left="2824" w:hanging="360"/>
      </w:pPr>
      <w:rPr>
        <w:rFonts w:hint="default"/>
        <w:lang w:val="it-IT" w:eastAsia="it-IT" w:bidi="it-IT"/>
      </w:rPr>
    </w:lvl>
    <w:lvl w:ilvl="6" w:tplc="730E65A4">
      <w:numFmt w:val="bullet"/>
      <w:lvlText w:val="•"/>
      <w:lvlJc w:val="left"/>
      <w:pPr>
        <w:ind w:left="3233" w:hanging="360"/>
      </w:pPr>
      <w:rPr>
        <w:rFonts w:hint="default"/>
        <w:lang w:val="it-IT" w:eastAsia="it-IT" w:bidi="it-IT"/>
      </w:rPr>
    </w:lvl>
    <w:lvl w:ilvl="7" w:tplc="9E06C136">
      <w:numFmt w:val="bullet"/>
      <w:lvlText w:val="•"/>
      <w:lvlJc w:val="left"/>
      <w:pPr>
        <w:ind w:left="3641" w:hanging="360"/>
      </w:pPr>
      <w:rPr>
        <w:rFonts w:hint="default"/>
        <w:lang w:val="it-IT" w:eastAsia="it-IT" w:bidi="it-IT"/>
      </w:rPr>
    </w:lvl>
    <w:lvl w:ilvl="8" w:tplc="CE02D47C">
      <w:numFmt w:val="bullet"/>
      <w:lvlText w:val="•"/>
      <w:lvlJc w:val="left"/>
      <w:pPr>
        <w:ind w:left="4050" w:hanging="360"/>
      </w:pPr>
      <w:rPr>
        <w:rFonts w:hint="default"/>
        <w:lang w:val="it-IT" w:eastAsia="it-IT" w:bidi="it-IT"/>
      </w:rPr>
    </w:lvl>
  </w:abstractNum>
  <w:abstractNum w:abstractNumId="21">
    <w:nsid w:val="70763575"/>
    <w:multiLevelType w:val="hybridMultilevel"/>
    <w:tmpl w:val="0AAA5CD6"/>
    <w:lvl w:ilvl="0" w:tplc="03902814">
      <w:start w:val="1"/>
      <w:numFmt w:val="decimal"/>
      <w:lvlText w:val="%1."/>
      <w:lvlJc w:val="left"/>
      <w:pPr>
        <w:ind w:left="902" w:hanging="360"/>
      </w:pPr>
      <w:rPr>
        <w:rFonts w:ascii="Times New Roman" w:eastAsia="Times New Roman" w:hAnsi="Times New Roman" w:cs="Times New Roman" w:hint="default"/>
        <w:spacing w:val="0"/>
        <w:w w:val="103"/>
        <w:sz w:val="19"/>
        <w:szCs w:val="19"/>
        <w:lang w:val="it-IT" w:eastAsia="it-IT" w:bidi="it-IT"/>
      </w:rPr>
    </w:lvl>
    <w:lvl w:ilvl="1" w:tplc="CE02CACE">
      <w:numFmt w:val="bullet"/>
      <w:lvlText w:val="•"/>
      <w:lvlJc w:val="left"/>
      <w:pPr>
        <w:ind w:left="1812" w:hanging="360"/>
      </w:pPr>
      <w:rPr>
        <w:rFonts w:hint="default"/>
        <w:lang w:val="it-IT" w:eastAsia="it-IT" w:bidi="it-IT"/>
      </w:rPr>
    </w:lvl>
    <w:lvl w:ilvl="2" w:tplc="FE9E8A8A">
      <w:numFmt w:val="bullet"/>
      <w:lvlText w:val="•"/>
      <w:lvlJc w:val="left"/>
      <w:pPr>
        <w:ind w:left="2724" w:hanging="360"/>
      </w:pPr>
      <w:rPr>
        <w:rFonts w:hint="default"/>
        <w:lang w:val="it-IT" w:eastAsia="it-IT" w:bidi="it-IT"/>
      </w:rPr>
    </w:lvl>
    <w:lvl w:ilvl="3" w:tplc="4EAC70F2">
      <w:numFmt w:val="bullet"/>
      <w:lvlText w:val="•"/>
      <w:lvlJc w:val="left"/>
      <w:pPr>
        <w:ind w:left="3636" w:hanging="360"/>
      </w:pPr>
      <w:rPr>
        <w:rFonts w:hint="default"/>
        <w:lang w:val="it-IT" w:eastAsia="it-IT" w:bidi="it-IT"/>
      </w:rPr>
    </w:lvl>
    <w:lvl w:ilvl="4" w:tplc="76D415E2">
      <w:numFmt w:val="bullet"/>
      <w:lvlText w:val="•"/>
      <w:lvlJc w:val="left"/>
      <w:pPr>
        <w:ind w:left="4548" w:hanging="360"/>
      </w:pPr>
      <w:rPr>
        <w:rFonts w:hint="default"/>
        <w:lang w:val="it-IT" w:eastAsia="it-IT" w:bidi="it-IT"/>
      </w:rPr>
    </w:lvl>
    <w:lvl w:ilvl="5" w:tplc="DC50AA82">
      <w:numFmt w:val="bullet"/>
      <w:lvlText w:val="•"/>
      <w:lvlJc w:val="left"/>
      <w:pPr>
        <w:ind w:left="5460" w:hanging="360"/>
      </w:pPr>
      <w:rPr>
        <w:rFonts w:hint="default"/>
        <w:lang w:val="it-IT" w:eastAsia="it-IT" w:bidi="it-IT"/>
      </w:rPr>
    </w:lvl>
    <w:lvl w:ilvl="6" w:tplc="CB3678CE">
      <w:numFmt w:val="bullet"/>
      <w:lvlText w:val="•"/>
      <w:lvlJc w:val="left"/>
      <w:pPr>
        <w:ind w:left="6372" w:hanging="360"/>
      </w:pPr>
      <w:rPr>
        <w:rFonts w:hint="default"/>
        <w:lang w:val="it-IT" w:eastAsia="it-IT" w:bidi="it-IT"/>
      </w:rPr>
    </w:lvl>
    <w:lvl w:ilvl="7" w:tplc="F6945662">
      <w:numFmt w:val="bullet"/>
      <w:lvlText w:val="•"/>
      <w:lvlJc w:val="left"/>
      <w:pPr>
        <w:ind w:left="7284" w:hanging="360"/>
      </w:pPr>
      <w:rPr>
        <w:rFonts w:hint="default"/>
        <w:lang w:val="it-IT" w:eastAsia="it-IT" w:bidi="it-IT"/>
      </w:rPr>
    </w:lvl>
    <w:lvl w:ilvl="8" w:tplc="86AAB186">
      <w:numFmt w:val="bullet"/>
      <w:lvlText w:val="•"/>
      <w:lvlJc w:val="left"/>
      <w:pPr>
        <w:ind w:left="8196" w:hanging="360"/>
      </w:pPr>
      <w:rPr>
        <w:rFonts w:hint="default"/>
        <w:lang w:val="it-IT" w:eastAsia="it-IT" w:bidi="it-IT"/>
      </w:rPr>
    </w:lvl>
  </w:abstractNum>
  <w:abstractNum w:abstractNumId="22">
    <w:nsid w:val="77F6647C"/>
    <w:multiLevelType w:val="hybridMultilevel"/>
    <w:tmpl w:val="75082854"/>
    <w:lvl w:ilvl="0" w:tplc="7102F632">
      <w:start w:val="1"/>
      <w:numFmt w:val="decimal"/>
      <w:lvlText w:val="%1."/>
      <w:lvlJc w:val="left"/>
      <w:pPr>
        <w:ind w:left="729" w:hanging="360"/>
      </w:pPr>
      <w:rPr>
        <w:rFonts w:ascii="Times New Roman" w:eastAsia="Times New Roman" w:hAnsi="Times New Roman" w:cs="Times New Roman" w:hint="default"/>
        <w:spacing w:val="0"/>
        <w:w w:val="103"/>
        <w:sz w:val="19"/>
        <w:szCs w:val="19"/>
        <w:lang w:val="it-IT" w:eastAsia="it-IT" w:bidi="it-IT"/>
      </w:rPr>
    </w:lvl>
    <w:lvl w:ilvl="1" w:tplc="9BD00AF6">
      <w:numFmt w:val="bullet"/>
      <w:lvlText w:val="•"/>
      <w:lvlJc w:val="left"/>
      <w:pPr>
        <w:ind w:left="1612" w:hanging="360"/>
      </w:pPr>
      <w:rPr>
        <w:rFonts w:hint="default"/>
        <w:lang w:val="it-IT" w:eastAsia="it-IT" w:bidi="it-IT"/>
      </w:rPr>
    </w:lvl>
    <w:lvl w:ilvl="2" w:tplc="C572388A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63262ABE">
      <w:numFmt w:val="bullet"/>
      <w:lvlText w:val="•"/>
      <w:lvlJc w:val="left"/>
      <w:pPr>
        <w:ind w:left="3397" w:hanging="360"/>
      </w:pPr>
      <w:rPr>
        <w:rFonts w:hint="default"/>
        <w:lang w:val="it-IT" w:eastAsia="it-IT" w:bidi="it-IT"/>
      </w:rPr>
    </w:lvl>
    <w:lvl w:ilvl="4" w:tplc="4572A7A6">
      <w:numFmt w:val="bullet"/>
      <w:lvlText w:val="•"/>
      <w:lvlJc w:val="left"/>
      <w:pPr>
        <w:ind w:left="4289" w:hanging="360"/>
      </w:pPr>
      <w:rPr>
        <w:rFonts w:hint="default"/>
        <w:lang w:val="it-IT" w:eastAsia="it-IT" w:bidi="it-IT"/>
      </w:rPr>
    </w:lvl>
    <w:lvl w:ilvl="5" w:tplc="2B4A18C8">
      <w:numFmt w:val="bullet"/>
      <w:lvlText w:val="•"/>
      <w:lvlJc w:val="left"/>
      <w:pPr>
        <w:ind w:left="5182" w:hanging="360"/>
      </w:pPr>
      <w:rPr>
        <w:rFonts w:hint="default"/>
        <w:lang w:val="it-IT" w:eastAsia="it-IT" w:bidi="it-IT"/>
      </w:rPr>
    </w:lvl>
    <w:lvl w:ilvl="6" w:tplc="388002F0">
      <w:numFmt w:val="bullet"/>
      <w:lvlText w:val="•"/>
      <w:lvlJc w:val="left"/>
      <w:pPr>
        <w:ind w:left="6074" w:hanging="360"/>
      </w:pPr>
      <w:rPr>
        <w:rFonts w:hint="default"/>
        <w:lang w:val="it-IT" w:eastAsia="it-IT" w:bidi="it-IT"/>
      </w:rPr>
    </w:lvl>
    <w:lvl w:ilvl="7" w:tplc="12C2E5B0">
      <w:numFmt w:val="bullet"/>
      <w:lvlText w:val="•"/>
      <w:lvlJc w:val="left"/>
      <w:pPr>
        <w:ind w:left="6967" w:hanging="360"/>
      </w:pPr>
      <w:rPr>
        <w:rFonts w:hint="default"/>
        <w:lang w:val="it-IT" w:eastAsia="it-IT" w:bidi="it-IT"/>
      </w:rPr>
    </w:lvl>
    <w:lvl w:ilvl="8" w:tplc="1CF66140">
      <w:numFmt w:val="bullet"/>
      <w:lvlText w:val="•"/>
      <w:lvlJc w:val="left"/>
      <w:pPr>
        <w:ind w:left="7859" w:hanging="360"/>
      </w:pPr>
      <w:rPr>
        <w:rFonts w:hint="default"/>
        <w:lang w:val="it-IT" w:eastAsia="it-IT" w:bidi="it-IT"/>
      </w:r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22"/>
  </w:num>
  <w:num w:numId="5">
    <w:abstractNumId w:val="4"/>
  </w:num>
  <w:num w:numId="6">
    <w:abstractNumId w:val="12"/>
  </w:num>
  <w:num w:numId="7">
    <w:abstractNumId w:val="8"/>
  </w:num>
  <w:num w:numId="8">
    <w:abstractNumId w:val="17"/>
  </w:num>
  <w:num w:numId="9">
    <w:abstractNumId w:val="11"/>
  </w:num>
  <w:num w:numId="10">
    <w:abstractNumId w:val="14"/>
  </w:num>
  <w:num w:numId="11">
    <w:abstractNumId w:val="20"/>
  </w:num>
  <w:num w:numId="12">
    <w:abstractNumId w:val="3"/>
  </w:num>
  <w:num w:numId="13">
    <w:abstractNumId w:val="1"/>
  </w:num>
  <w:num w:numId="14">
    <w:abstractNumId w:val="21"/>
  </w:num>
  <w:num w:numId="15">
    <w:abstractNumId w:val="0"/>
  </w:num>
  <w:num w:numId="16">
    <w:abstractNumId w:val="5"/>
  </w:num>
  <w:num w:numId="17">
    <w:abstractNumId w:val="6"/>
  </w:num>
  <w:num w:numId="18">
    <w:abstractNumId w:val="13"/>
  </w:num>
  <w:num w:numId="19">
    <w:abstractNumId w:val="19"/>
  </w:num>
  <w:num w:numId="20">
    <w:abstractNumId w:val="7"/>
  </w:num>
  <w:num w:numId="21">
    <w:abstractNumId w:val="16"/>
  </w:num>
  <w:num w:numId="22">
    <w:abstractNumId w:val="1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45"/>
    <w:rsid w:val="00012889"/>
    <w:rsid w:val="00045577"/>
    <w:rsid w:val="000E2FBF"/>
    <w:rsid w:val="00117D6C"/>
    <w:rsid w:val="00140FBF"/>
    <w:rsid w:val="001569D3"/>
    <w:rsid w:val="00171694"/>
    <w:rsid w:val="0017286C"/>
    <w:rsid w:val="00196496"/>
    <w:rsid w:val="001C34EC"/>
    <w:rsid w:val="001D52B4"/>
    <w:rsid w:val="002134CF"/>
    <w:rsid w:val="00215428"/>
    <w:rsid w:val="00226E10"/>
    <w:rsid w:val="002C5097"/>
    <w:rsid w:val="00346C11"/>
    <w:rsid w:val="00351B55"/>
    <w:rsid w:val="003556BB"/>
    <w:rsid w:val="00364234"/>
    <w:rsid w:val="003772FE"/>
    <w:rsid w:val="00390831"/>
    <w:rsid w:val="003D11FA"/>
    <w:rsid w:val="004000B4"/>
    <w:rsid w:val="004306DC"/>
    <w:rsid w:val="004413C3"/>
    <w:rsid w:val="00460036"/>
    <w:rsid w:val="00473A61"/>
    <w:rsid w:val="004916A0"/>
    <w:rsid w:val="0049199E"/>
    <w:rsid w:val="004B6C8C"/>
    <w:rsid w:val="004C05D9"/>
    <w:rsid w:val="004F0545"/>
    <w:rsid w:val="005645F6"/>
    <w:rsid w:val="005650FF"/>
    <w:rsid w:val="005742EC"/>
    <w:rsid w:val="005E54C1"/>
    <w:rsid w:val="005F3ADB"/>
    <w:rsid w:val="0066436F"/>
    <w:rsid w:val="006918D4"/>
    <w:rsid w:val="006B73D1"/>
    <w:rsid w:val="006E34AC"/>
    <w:rsid w:val="006F71F1"/>
    <w:rsid w:val="0075093B"/>
    <w:rsid w:val="00785D4E"/>
    <w:rsid w:val="007E7F63"/>
    <w:rsid w:val="00804435"/>
    <w:rsid w:val="0081017B"/>
    <w:rsid w:val="00874850"/>
    <w:rsid w:val="008C416B"/>
    <w:rsid w:val="008C4C11"/>
    <w:rsid w:val="008D63C8"/>
    <w:rsid w:val="00904ACD"/>
    <w:rsid w:val="009223C3"/>
    <w:rsid w:val="00924FBE"/>
    <w:rsid w:val="009343BE"/>
    <w:rsid w:val="00944A51"/>
    <w:rsid w:val="00952935"/>
    <w:rsid w:val="00957FE5"/>
    <w:rsid w:val="009C2F64"/>
    <w:rsid w:val="009D4045"/>
    <w:rsid w:val="009E3095"/>
    <w:rsid w:val="009E5EBC"/>
    <w:rsid w:val="00A77033"/>
    <w:rsid w:val="00AC00CB"/>
    <w:rsid w:val="00AD0A9B"/>
    <w:rsid w:val="00AD7027"/>
    <w:rsid w:val="00AD718A"/>
    <w:rsid w:val="00B309F4"/>
    <w:rsid w:val="00B50137"/>
    <w:rsid w:val="00B96EC3"/>
    <w:rsid w:val="00BA2632"/>
    <w:rsid w:val="00BA39A1"/>
    <w:rsid w:val="00BC5D75"/>
    <w:rsid w:val="00C00782"/>
    <w:rsid w:val="00C34B24"/>
    <w:rsid w:val="00C8427F"/>
    <w:rsid w:val="00C91990"/>
    <w:rsid w:val="00CA3B7C"/>
    <w:rsid w:val="00CB3015"/>
    <w:rsid w:val="00CB5099"/>
    <w:rsid w:val="00CF2B7D"/>
    <w:rsid w:val="00CF3B0A"/>
    <w:rsid w:val="00DB1277"/>
    <w:rsid w:val="00E245C8"/>
    <w:rsid w:val="00E363AD"/>
    <w:rsid w:val="00E40A55"/>
    <w:rsid w:val="00E71F24"/>
    <w:rsid w:val="00E71FD2"/>
    <w:rsid w:val="00E86A5D"/>
    <w:rsid w:val="00EA02B4"/>
    <w:rsid w:val="00EC3EE4"/>
    <w:rsid w:val="00EE15C2"/>
    <w:rsid w:val="00EE673A"/>
    <w:rsid w:val="00F426CC"/>
    <w:rsid w:val="00F516C9"/>
    <w:rsid w:val="00F715E0"/>
    <w:rsid w:val="00FA2769"/>
    <w:rsid w:val="00FA2AAE"/>
    <w:rsid w:val="00FE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43BE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rsid w:val="00BA39A1"/>
    <w:pPr>
      <w:ind w:left="182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39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A39A1"/>
    <w:rPr>
      <w:sz w:val="19"/>
      <w:szCs w:val="19"/>
    </w:rPr>
  </w:style>
  <w:style w:type="paragraph" w:styleId="Paragrafoelenco">
    <w:name w:val="List Paragraph"/>
    <w:basedOn w:val="Normale"/>
    <w:uiPriority w:val="1"/>
    <w:qFormat/>
    <w:rsid w:val="00BA39A1"/>
    <w:pPr>
      <w:ind w:left="902" w:hanging="360"/>
    </w:pPr>
  </w:style>
  <w:style w:type="paragraph" w:customStyle="1" w:styleId="TableParagraph">
    <w:name w:val="Table Paragraph"/>
    <w:basedOn w:val="Normale"/>
    <w:uiPriority w:val="1"/>
    <w:qFormat/>
    <w:rsid w:val="00BA39A1"/>
  </w:style>
  <w:style w:type="paragraph" w:styleId="Intestazione">
    <w:name w:val="header"/>
    <w:basedOn w:val="Normale"/>
    <w:link w:val="IntestazioneCarattere"/>
    <w:uiPriority w:val="99"/>
    <w:unhideWhenUsed/>
    <w:rsid w:val="009343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3BE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343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3BE"/>
    <w:rPr>
      <w:rFonts w:ascii="Times New Roman" w:eastAsia="Times New Roman" w:hAnsi="Times New Roman" w:cs="Times New Roman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43BE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rsid w:val="00BA39A1"/>
    <w:pPr>
      <w:ind w:left="182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39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A39A1"/>
    <w:rPr>
      <w:sz w:val="19"/>
      <w:szCs w:val="19"/>
    </w:rPr>
  </w:style>
  <w:style w:type="paragraph" w:styleId="Paragrafoelenco">
    <w:name w:val="List Paragraph"/>
    <w:basedOn w:val="Normale"/>
    <w:uiPriority w:val="1"/>
    <w:qFormat/>
    <w:rsid w:val="00BA39A1"/>
    <w:pPr>
      <w:ind w:left="902" w:hanging="360"/>
    </w:pPr>
  </w:style>
  <w:style w:type="paragraph" w:customStyle="1" w:styleId="TableParagraph">
    <w:name w:val="Table Paragraph"/>
    <w:basedOn w:val="Normale"/>
    <w:uiPriority w:val="1"/>
    <w:qFormat/>
    <w:rsid w:val="00BA39A1"/>
  </w:style>
  <w:style w:type="paragraph" w:styleId="Intestazione">
    <w:name w:val="header"/>
    <w:basedOn w:val="Normale"/>
    <w:link w:val="IntestazioneCarattere"/>
    <w:uiPriority w:val="99"/>
    <w:unhideWhenUsed/>
    <w:rsid w:val="009343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3BE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343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3B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E1638-EFFE-4F5F-8B73-7398EADF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ECONOMIA AZIENDALE 1° BIENNIO 2016_17</vt:lpstr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ECONOMIA AZIENDALE 1° BIENNIO 2016_17</dc:title>
  <dc:creator>ALICE MIGLIORANZI</dc:creator>
  <cp:lastModifiedBy>Ilaria</cp:lastModifiedBy>
  <cp:revision>2</cp:revision>
  <dcterms:created xsi:type="dcterms:W3CDTF">2020-11-29T23:37:00Z</dcterms:created>
  <dcterms:modified xsi:type="dcterms:W3CDTF">2020-11-29T23:37:00Z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2016-11-02T00:00:00Z</vt:filetime>
  </property>
  <property fmtid="{D5CDD505-2E9C-101B-9397-08002B2CF9AE}" pid="3" name="Creator">
    <vt:lpwstr>Word</vt:lpwstr>
  </property>
  <property fmtid="{D5CDD505-2E9C-101B-9397-08002B2CF9AE}" pid="4" name="LastSaved">
    <vt:filetime>2018-09-19T00:00:00Z</vt:filetime>
  </property>
</Properties>
</file>