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0B" w:rsidRPr="008065D1" w:rsidRDefault="008065D1" w:rsidP="006A2B1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065D1">
        <w:rPr>
          <w:b/>
          <w:bCs/>
          <w:sz w:val="28"/>
          <w:szCs w:val="28"/>
        </w:rPr>
        <w:t xml:space="preserve">PROGRAMMAZIONE </w:t>
      </w:r>
      <w:proofErr w:type="spellStart"/>
      <w:r w:rsidRPr="008065D1">
        <w:rPr>
          <w:b/>
          <w:bCs/>
          <w:sz w:val="28"/>
          <w:szCs w:val="28"/>
        </w:rPr>
        <w:t>DI</w:t>
      </w:r>
      <w:proofErr w:type="spellEnd"/>
      <w:r w:rsidRPr="008065D1">
        <w:rPr>
          <w:b/>
          <w:bCs/>
          <w:sz w:val="28"/>
          <w:szCs w:val="28"/>
        </w:rPr>
        <w:t xml:space="preserve"> ECONOMIA AZIENDALE</w:t>
      </w:r>
      <w:r w:rsidR="00B45A5F">
        <w:rPr>
          <w:b/>
          <w:bCs/>
          <w:sz w:val="28"/>
          <w:szCs w:val="28"/>
        </w:rPr>
        <w:t xml:space="preserve"> PER LE</w:t>
      </w:r>
      <w:r w:rsidRPr="008065D1">
        <w:rPr>
          <w:b/>
          <w:bCs/>
          <w:sz w:val="28"/>
          <w:szCs w:val="28"/>
        </w:rPr>
        <w:t xml:space="preserve"> CLASS</w:t>
      </w:r>
      <w:r w:rsidR="00B45A5F">
        <w:rPr>
          <w:b/>
          <w:bCs/>
          <w:sz w:val="28"/>
          <w:szCs w:val="28"/>
        </w:rPr>
        <w:t>I SECONDE: AFM E TURISTICO.</w:t>
      </w:r>
    </w:p>
    <w:p w:rsidR="00EA6074" w:rsidRDefault="00EA6074"/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355DB6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3E434C" w:rsidRPr="00F23EFE" w:rsidRDefault="00355DB6" w:rsidP="001A3F10">
            <w:pPr>
              <w:pStyle w:val="TableParagraph"/>
              <w:ind w:right="284"/>
              <w:jc w:val="center"/>
              <w:rPr>
                <w:b/>
                <w:w w:val="105"/>
                <w:sz w:val="24"/>
                <w:szCs w:val="24"/>
              </w:rPr>
            </w:pPr>
            <w:r w:rsidRPr="00F23EFE">
              <w:rPr>
                <w:b/>
                <w:w w:val="105"/>
                <w:sz w:val="24"/>
                <w:szCs w:val="24"/>
              </w:rPr>
              <w:t xml:space="preserve">MODULO </w:t>
            </w:r>
            <w:r w:rsidR="001A3F10" w:rsidRPr="00F23EFE">
              <w:rPr>
                <w:b/>
                <w:w w:val="105"/>
                <w:sz w:val="24"/>
                <w:szCs w:val="24"/>
              </w:rPr>
              <w:t>INIZIALE: PIANO DI INTEGRAZIONE DEGLI APPRENDIMENTI.</w:t>
            </w:r>
          </w:p>
          <w:p w:rsidR="003E434C" w:rsidRDefault="003E434C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DC45E1" w:rsidRPr="00F23EFE" w:rsidRDefault="00DC45E1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5C41FF" w:rsidRPr="00F23EFE" w:rsidRDefault="00355DB6" w:rsidP="005C41FF">
            <w:pPr>
              <w:rPr>
                <w:b/>
                <w:sz w:val="24"/>
                <w:szCs w:val="24"/>
              </w:rPr>
            </w:pPr>
            <w:r>
              <w:rPr>
                <w:b/>
                <w:w w:val="105"/>
              </w:rPr>
              <w:t xml:space="preserve"> </w:t>
            </w:r>
            <w:proofErr w:type="spellStart"/>
            <w:r w:rsidR="005C41FF" w:rsidRPr="00F23EFE">
              <w:rPr>
                <w:b/>
                <w:sz w:val="24"/>
                <w:szCs w:val="24"/>
              </w:rPr>
              <w:t>Competenze</w:t>
            </w:r>
            <w:proofErr w:type="spellEnd"/>
            <w:r w:rsidR="00F23EFE" w:rsidRPr="00F23EFE">
              <w:rPr>
                <w:b/>
                <w:sz w:val="24"/>
                <w:szCs w:val="24"/>
              </w:rPr>
              <w:t>:</w:t>
            </w:r>
          </w:p>
          <w:p w:rsidR="00F23EFE" w:rsidRPr="00F23EFE" w:rsidRDefault="00F23EFE" w:rsidP="005C41FF">
            <w:pPr>
              <w:rPr>
                <w:b/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>AFM</w:t>
            </w:r>
          </w:p>
          <w:p w:rsidR="005C41FF" w:rsidRPr="00F23EFE" w:rsidRDefault="005C41FF" w:rsidP="005C41FF">
            <w:pPr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 xml:space="preserve"> Da CONSOLIDARE:</w:t>
            </w:r>
          </w:p>
          <w:p w:rsidR="005C41FF" w:rsidRPr="00F23EFE" w:rsidRDefault="005C41FF" w:rsidP="005C41FF">
            <w:pPr>
              <w:rPr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Individuare e accedere alla normativa civilistica e fiscale con particolare riferimento alle attività aziendali</w:t>
            </w:r>
          </w:p>
          <w:p w:rsidR="005C41FF" w:rsidRPr="00F23EFE" w:rsidRDefault="005C41FF" w:rsidP="005C41FF">
            <w:pPr>
              <w:pStyle w:val="Nessunaspaziatura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DA CONSEGUIRE:</w:t>
            </w:r>
          </w:p>
          <w:p w:rsidR="005C41FF" w:rsidRPr="00F23EFE" w:rsidRDefault="005C41FF" w:rsidP="005C41FF">
            <w:pPr>
              <w:pStyle w:val="Nessunaspaziatura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Interpretare i sistemi aziendali nei loro modelli, processi e flussi informativi con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riferimento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alle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diverse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tipologie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di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imprese</w:t>
            </w:r>
            <w:proofErr w:type="spellEnd"/>
            <w:r w:rsidR="00F23EFE" w:rsidRPr="00F23EFE">
              <w:rPr>
                <w:w w:val="105"/>
                <w:sz w:val="24"/>
                <w:szCs w:val="24"/>
              </w:rPr>
              <w:t>.</w:t>
            </w:r>
          </w:p>
          <w:p w:rsidR="00620B2A" w:rsidRPr="00F23EFE" w:rsidRDefault="00620B2A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5C41FF" w:rsidRPr="00F23EFE" w:rsidRDefault="005C41FF" w:rsidP="005C41FF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Abilità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F23EFE">
              <w:rPr>
                <w:b/>
                <w:sz w:val="24"/>
                <w:szCs w:val="24"/>
              </w:rPr>
              <w:t>obiettivi</w:t>
            </w:r>
            <w:proofErr w:type="spellEnd"/>
            <w:r w:rsidR="00F23EFE" w:rsidRPr="00F23EFE">
              <w:rPr>
                <w:b/>
                <w:sz w:val="24"/>
                <w:szCs w:val="24"/>
              </w:rPr>
              <w:t>:</w:t>
            </w:r>
          </w:p>
          <w:p w:rsidR="00F23EFE" w:rsidRPr="00F23EFE" w:rsidRDefault="00F23EFE" w:rsidP="005C41FF">
            <w:pPr>
              <w:rPr>
                <w:b/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>AFM</w:t>
            </w:r>
          </w:p>
          <w:p w:rsidR="005C41FF" w:rsidRPr="00F23EFE" w:rsidRDefault="005C41FF" w:rsidP="005C41FF">
            <w:pPr>
              <w:pStyle w:val="Nessunaspaziatura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DA CONSEGUIRE: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5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Compilare il documento di trasporto (Ddt) o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di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consegna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Ddc</w:t>
            </w:r>
            <w:proofErr w:type="spellEnd"/>
            <w:r w:rsidRPr="00F23EFE">
              <w:rPr>
                <w:w w:val="105"/>
                <w:sz w:val="24"/>
                <w:szCs w:val="24"/>
              </w:rPr>
              <w:t>)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5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Compilare la fattura a più aliquote IVA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5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Riconoscere le caratteristiche dello scontrino fiscale e della ricevuta fiscale</w:t>
            </w:r>
          </w:p>
          <w:p w:rsidR="005C41FF" w:rsidRPr="00F23EFE" w:rsidRDefault="005C41FF" w:rsidP="005C41FF">
            <w:pPr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DA CONSOLIDARE:</w:t>
            </w:r>
          </w:p>
          <w:p w:rsidR="005C41FF" w:rsidRPr="00F23EFE" w:rsidRDefault="005C41FF" w:rsidP="005C41FF">
            <w:pPr>
              <w:pStyle w:val="Paragrafoelenco"/>
              <w:numPr>
                <w:ilvl w:val="0"/>
                <w:numId w:val="14"/>
              </w:numPr>
              <w:contextualSpacing w:val="0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Individuare le funzioni e gli elementi della fattura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Calcolare il saldo periodico IVA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Compilare la fattura a una aliquota IVA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Riconoscere i presupposti IVA</w:t>
            </w:r>
          </w:p>
          <w:p w:rsidR="005C41FF" w:rsidRPr="00F23EFE" w:rsidRDefault="005C41FF" w:rsidP="005C41FF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Classificare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le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operazioni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ai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fini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IVA</w:t>
            </w:r>
            <w:r w:rsidR="00F23EFE" w:rsidRPr="00F23EFE">
              <w:rPr>
                <w:w w:val="105"/>
                <w:sz w:val="24"/>
                <w:szCs w:val="24"/>
              </w:rPr>
              <w:t>.</w:t>
            </w:r>
          </w:p>
          <w:p w:rsidR="005C41FF" w:rsidRPr="00F23EFE" w:rsidRDefault="005C41FF" w:rsidP="00355DB6">
            <w:pPr>
              <w:pStyle w:val="TableParagraph"/>
              <w:ind w:right="284"/>
              <w:rPr>
                <w:b/>
                <w:w w:val="105"/>
                <w:sz w:val="24"/>
                <w:szCs w:val="24"/>
              </w:rPr>
            </w:pPr>
          </w:p>
          <w:p w:rsidR="00F23EFE" w:rsidRPr="00F23EFE" w:rsidRDefault="00F23EFE" w:rsidP="00F23EFE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Conoscenze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F23EFE">
              <w:rPr>
                <w:b/>
                <w:sz w:val="24"/>
                <w:szCs w:val="24"/>
              </w:rPr>
              <w:t>contenuti</w:t>
            </w:r>
            <w:proofErr w:type="spellEnd"/>
            <w:r w:rsidRPr="00F23EFE">
              <w:rPr>
                <w:b/>
                <w:sz w:val="24"/>
                <w:szCs w:val="24"/>
              </w:rPr>
              <w:t>:</w:t>
            </w:r>
          </w:p>
          <w:p w:rsidR="00F23EFE" w:rsidRPr="00F23EFE" w:rsidRDefault="00F23EFE" w:rsidP="00F23EFE">
            <w:pPr>
              <w:rPr>
                <w:b/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>AFM</w:t>
            </w:r>
          </w:p>
          <w:p w:rsidR="00F23EFE" w:rsidRPr="00F23EFE" w:rsidRDefault="00F23EFE" w:rsidP="00F23EFE">
            <w:pPr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Da CONSOLIDARE:</w:t>
            </w:r>
          </w:p>
          <w:p w:rsidR="00F23EFE" w:rsidRPr="00F23EFE" w:rsidRDefault="00F23EFE" w:rsidP="00F23EFE">
            <w:pPr>
              <w:pStyle w:val="Paragrafoelenco"/>
              <w:numPr>
                <w:ilvl w:val="0"/>
                <w:numId w:val="14"/>
              </w:numPr>
              <w:contextualSpacing w:val="0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Il calcolo della base imponibile ai fini IVA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Individuare le funzioni e gli elementi della fattura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Riconoscere i presupposti IVA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 Classificare le operazioni ai fini IVA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Calcolare il saldo periodico IVA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Compilare la fattura a una aliquota IVA</w:t>
            </w:r>
          </w:p>
          <w:p w:rsidR="00F23EFE" w:rsidRPr="00F23EFE" w:rsidRDefault="00F23EFE" w:rsidP="00F23EFE">
            <w:pPr>
              <w:pStyle w:val="TableParagraph"/>
              <w:ind w:left="417" w:right="57"/>
              <w:rPr>
                <w:w w:val="105"/>
                <w:sz w:val="24"/>
                <w:szCs w:val="24"/>
              </w:rPr>
            </w:pPr>
          </w:p>
          <w:p w:rsidR="00F23EFE" w:rsidRPr="00F23EFE" w:rsidRDefault="00F23EFE" w:rsidP="00F23EFE">
            <w:pPr>
              <w:pStyle w:val="Nessunaspaziatura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>DA CONSEGUIRE: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4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 Compilare la fattura a più aliquote IVA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6"/>
              </w:numPr>
              <w:ind w:right="57"/>
              <w:rPr>
                <w:w w:val="105"/>
                <w:sz w:val="24"/>
                <w:szCs w:val="24"/>
              </w:rPr>
            </w:pPr>
            <w:r w:rsidRPr="00F23EFE">
              <w:rPr>
                <w:w w:val="105"/>
                <w:sz w:val="24"/>
                <w:szCs w:val="24"/>
              </w:rPr>
              <w:t xml:space="preserve">Compilare il documento di trasporto (Ddt) o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di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consegna</w:t>
            </w:r>
            <w:proofErr w:type="spellEnd"/>
            <w:r w:rsidRPr="00F23EFE">
              <w:rPr>
                <w:w w:val="105"/>
                <w:sz w:val="24"/>
                <w:szCs w:val="24"/>
              </w:rPr>
              <w:t xml:space="preserve"> (</w:t>
            </w:r>
            <w:proofErr w:type="spellStart"/>
            <w:r w:rsidRPr="00F23EFE">
              <w:rPr>
                <w:w w:val="105"/>
                <w:sz w:val="24"/>
                <w:szCs w:val="24"/>
              </w:rPr>
              <w:t>Ddc</w:t>
            </w:r>
            <w:proofErr w:type="spellEnd"/>
            <w:r w:rsidRPr="00F23EFE">
              <w:rPr>
                <w:w w:val="105"/>
                <w:sz w:val="24"/>
                <w:szCs w:val="24"/>
              </w:rPr>
              <w:t>)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6"/>
              </w:numPr>
              <w:spacing w:before="62"/>
              <w:ind w:right="57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Compilazione della fattura: i costi accessori e gli interessi di dilazione</w:t>
            </w:r>
          </w:p>
          <w:p w:rsidR="00F23EFE" w:rsidRPr="00F23EFE" w:rsidRDefault="00F23EFE" w:rsidP="00F23EFE">
            <w:pPr>
              <w:pStyle w:val="TableParagraph"/>
              <w:numPr>
                <w:ilvl w:val="0"/>
                <w:numId w:val="16"/>
              </w:numPr>
              <w:spacing w:before="62"/>
              <w:ind w:right="57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 xml:space="preserve">Lo scontrino </w:t>
            </w:r>
            <w:proofErr w:type="spellStart"/>
            <w:r w:rsidRPr="00F23EFE">
              <w:rPr>
                <w:sz w:val="24"/>
                <w:szCs w:val="24"/>
              </w:rPr>
              <w:t>fiscale</w:t>
            </w:r>
            <w:proofErr w:type="spellEnd"/>
            <w:r w:rsidRPr="00F23EFE">
              <w:rPr>
                <w:sz w:val="24"/>
                <w:szCs w:val="24"/>
              </w:rPr>
              <w:t xml:space="preserve"> e la </w:t>
            </w:r>
            <w:proofErr w:type="spellStart"/>
            <w:r w:rsidRPr="00F23EFE">
              <w:rPr>
                <w:sz w:val="24"/>
                <w:szCs w:val="24"/>
              </w:rPr>
              <w:t>ricevuta</w:t>
            </w:r>
            <w:proofErr w:type="spellEnd"/>
            <w:r w:rsidRPr="00F23EFE">
              <w:rPr>
                <w:sz w:val="24"/>
                <w:szCs w:val="24"/>
              </w:rPr>
              <w:t xml:space="preserve"> fiscal.</w:t>
            </w:r>
          </w:p>
          <w:p w:rsidR="00F23EFE" w:rsidRPr="00F23EFE" w:rsidRDefault="00F23EFE" w:rsidP="00F23EFE">
            <w:pPr>
              <w:rPr>
                <w:sz w:val="24"/>
                <w:szCs w:val="24"/>
              </w:rPr>
            </w:pPr>
          </w:p>
          <w:p w:rsidR="00F23EFE" w:rsidRDefault="00F23EFE" w:rsidP="00F23EFE"/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F23EFE" w:rsidRPr="00F23EFE" w:rsidRDefault="00F23EFE" w:rsidP="009F5A51">
            <w:pPr>
              <w:rPr>
                <w:b/>
                <w:sz w:val="24"/>
                <w:szCs w:val="24"/>
              </w:rPr>
            </w:pPr>
          </w:p>
          <w:p w:rsidR="00F23EFE" w:rsidRDefault="00F23EFE" w:rsidP="009F5A51">
            <w:pPr>
              <w:rPr>
                <w:b/>
                <w:sz w:val="28"/>
                <w:szCs w:val="28"/>
              </w:rPr>
            </w:pPr>
          </w:p>
          <w:p w:rsidR="009F5A51" w:rsidRPr="00F23EFE" w:rsidRDefault="009F5A51" w:rsidP="009F5A51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Competenze</w:t>
            </w:r>
            <w:proofErr w:type="spellEnd"/>
            <w:r w:rsidR="00E16A7A" w:rsidRPr="00F23EFE">
              <w:rPr>
                <w:b/>
                <w:sz w:val="24"/>
                <w:szCs w:val="24"/>
              </w:rPr>
              <w:t>:</w:t>
            </w:r>
          </w:p>
          <w:p w:rsidR="009F5A51" w:rsidRPr="00F23EFE" w:rsidRDefault="00E16A7A" w:rsidP="009F5A51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Tecnico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b/>
                <w:sz w:val="24"/>
                <w:szCs w:val="24"/>
              </w:rPr>
              <w:t>Turistico</w:t>
            </w:r>
            <w:proofErr w:type="spellEnd"/>
          </w:p>
          <w:p w:rsidR="00E16A7A" w:rsidRPr="00F23EFE" w:rsidRDefault="00E16A7A" w:rsidP="009F5A51">
            <w:pPr>
              <w:rPr>
                <w:sz w:val="24"/>
                <w:szCs w:val="24"/>
              </w:rPr>
            </w:pPr>
          </w:p>
          <w:p w:rsidR="009F5A51" w:rsidRPr="00F23EFE" w:rsidRDefault="009F5A51" w:rsidP="009F5A51">
            <w:pPr>
              <w:rPr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L’alunno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dovrà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riconoscere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i</w:t>
            </w:r>
            <w:proofErr w:type="spellEnd"/>
            <w:r w:rsidRPr="00F23EFE">
              <w:rPr>
                <w:sz w:val="24"/>
                <w:szCs w:val="24"/>
              </w:rPr>
              <w:t xml:space="preserve"> documenti di trasporto delle merci e le varie forme di fattura ( elettronica e cartacea ), saper calcolare la base imponibile Iva e </w:t>
            </w:r>
            <w:proofErr w:type="spellStart"/>
            <w:r w:rsidRPr="00F23EFE">
              <w:rPr>
                <w:sz w:val="24"/>
                <w:szCs w:val="24"/>
              </w:rPr>
              <w:t>distinguere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gli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elementi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essenziali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dei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documenti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commerciali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di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vendita</w:t>
            </w:r>
            <w:proofErr w:type="spellEnd"/>
            <w:r w:rsidRPr="00F23EFE">
              <w:rPr>
                <w:sz w:val="24"/>
                <w:szCs w:val="24"/>
              </w:rPr>
              <w:t>.</w:t>
            </w:r>
          </w:p>
          <w:p w:rsidR="00705F79" w:rsidRPr="00F23EFE" w:rsidRDefault="00705F79" w:rsidP="009F5A51">
            <w:pPr>
              <w:rPr>
                <w:b/>
                <w:sz w:val="24"/>
                <w:szCs w:val="24"/>
              </w:rPr>
            </w:pPr>
          </w:p>
          <w:p w:rsidR="009F5A51" w:rsidRPr="00F23EFE" w:rsidRDefault="009F5A51" w:rsidP="009F5A51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Abilità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F23EFE">
              <w:rPr>
                <w:b/>
                <w:sz w:val="24"/>
                <w:szCs w:val="24"/>
              </w:rPr>
              <w:t>obiettivi</w:t>
            </w:r>
            <w:proofErr w:type="spellEnd"/>
            <w:r w:rsidR="00E16A7A" w:rsidRPr="00F23EFE">
              <w:rPr>
                <w:b/>
                <w:sz w:val="24"/>
                <w:szCs w:val="24"/>
              </w:rPr>
              <w:t>:</w:t>
            </w:r>
          </w:p>
          <w:p w:rsidR="00E16A7A" w:rsidRPr="00F23EFE" w:rsidRDefault="00E16A7A" w:rsidP="009F5A51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Tecnico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b/>
                <w:sz w:val="24"/>
                <w:szCs w:val="24"/>
              </w:rPr>
              <w:t>Turistico</w:t>
            </w:r>
            <w:proofErr w:type="spellEnd"/>
          </w:p>
          <w:p w:rsidR="009F5A51" w:rsidRPr="00F23EFE" w:rsidRDefault="009F5A51" w:rsidP="009F5A51">
            <w:pPr>
              <w:rPr>
                <w:sz w:val="24"/>
                <w:szCs w:val="24"/>
              </w:rPr>
            </w:pPr>
          </w:p>
          <w:p w:rsidR="009F5A51" w:rsidRPr="00F23EFE" w:rsidRDefault="009F5A51" w:rsidP="009F5A51">
            <w:pPr>
              <w:rPr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L’alunno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dovrà</w:t>
            </w:r>
            <w:proofErr w:type="spellEnd"/>
            <w:r w:rsidRPr="00F23EFE">
              <w:rPr>
                <w:sz w:val="24"/>
                <w:szCs w:val="24"/>
              </w:rPr>
              <w:t>:</w:t>
            </w:r>
          </w:p>
          <w:p w:rsidR="009F5A51" w:rsidRPr="00F23EFE" w:rsidRDefault="009F5A51" w:rsidP="009F5A51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redigere i documenti di trasporto e le fatture;</w:t>
            </w:r>
          </w:p>
          <w:p w:rsidR="009F5A51" w:rsidRPr="00F23EFE" w:rsidRDefault="009F5A51" w:rsidP="009F5A51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calcolare la base imponibile Iva;</w:t>
            </w:r>
          </w:p>
          <w:p w:rsidR="009F5A51" w:rsidRPr="00F23EFE" w:rsidRDefault="009F5A51" w:rsidP="009F5A51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sz w:val="24"/>
                <w:szCs w:val="24"/>
              </w:rPr>
            </w:pPr>
            <w:r w:rsidRPr="00F23EFE">
              <w:rPr>
                <w:sz w:val="24"/>
                <w:szCs w:val="24"/>
              </w:rPr>
              <w:t>riconoscere gli elementi inseriti nelle ricevute e negli scontrini fiscali ( documenti commerciali ).</w:t>
            </w:r>
          </w:p>
          <w:p w:rsidR="009F5A51" w:rsidRPr="00F23EFE" w:rsidRDefault="009F5A51" w:rsidP="009F5A51">
            <w:pPr>
              <w:rPr>
                <w:sz w:val="24"/>
                <w:szCs w:val="24"/>
              </w:rPr>
            </w:pPr>
          </w:p>
          <w:p w:rsidR="00E16A7A" w:rsidRPr="00F23EFE" w:rsidRDefault="00E16A7A" w:rsidP="00E16A7A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Conoscenze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e/o </w:t>
            </w:r>
            <w:proofErr w:type="spellStart"/>
            <w:r w:rsidRPr="00F23EFE">
              <w:rPr>
                <w:b/>
                <w:sz w:val="24"/>
                <w:szCs w:val="24"/>
              </w:rPr>
              <w:t>contenuti</w:t>
            </w:r>
            <w:proofErr w:type="spellEnd"/>
            <w:r w:rsidRPr="00F23EFE">
              <w:rPr>
                <w:b/>
                <w:sz w:val="24"/>
                <w:szCs w:val="24"/>
              </w:rPr>
              <w:t>:</w:t>
            </w:r>
          </w:p>
          <w:p w:rsidR="00E16A7A" w:rsidRPr="00F23EFE" w:rsidRDefault="00E16A7A" w:rsidP="00E16A7A">
            <w:pPr>
              <w:rPr>
                <w:b/>
                <w:sz w:val="24"/>
                <w:szCs w:val="24"/>
              </w:rPr>
            </w:pPr>
            <w:proofErr w:type="spellStart"/>
            <w:r w:rsidRPr="00F23EFE">
              <w:rPr>
                <w:b/>
                <w:sz w:val="24"/>
                <w:szCs w:val="24"/>
              </w:rPr>
              <w:t>Tecnico</w:t>
            </w:r>
            <w:proofErr w:type="spellEnd"/>
            <w:r w:rsidRPr="00F23E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b/>
                <w:sz w:val="24"/>
                <w:szCs w:val="24"/>
              </w:rPr>
              <w:t>Turistico</w:t>
            </w:r>
            <w:proofErr w:type="spellEnd"/>
          </w:p>
          <w:p w:rsidR="00E16A7A" w:rsidRPr="00F23EFE" w:rsidRDefault="00E16A7A" w:rsidP="00E16A7A">
            <w:pPr>
              <w:rPr>
                <w:sz w:val="24"/>
                <w:szCs w:val="24"/>
              </w:rPr>
            </w:pPr>
          </w:p>
          <w:p w:rsidR="00E16A7A" w:rsidRPr="00F23EFE" w:rsidRDefault="00E16A7A" w:rsidP="00E16A7A">
            <w:pPr>
              <w:rPr>
                <w:sz w:val="24"/>
                <w:szCs w:val="24"/>
              </w:rPr>
            </w:pPr>
            <w:r w:rsidRPr="00F23EFE">
              <w:rPr>
                <w:b/>
                <w:sz w:val="24"/>
                <w:szCs w:val="24"/>
              </w:rPr>
              <w:t xml:space="preserve"> </w:t>
            </w:r>
            <w:r w:rsidRPr="00F23EFE">
              <w:rPr>
                <w:sz w:val="24"/>
                <w:szCs w:val="24"/>
              </w:rPr>
              <w:t xml:space="preserve">La </w:t>
            </w:r>
            <w:proofErr w:type="spellStart"/>
            <w:r w:rsidRPr="00F23EFE">
              <w:rPr>
                <w:sz w:val="24"/>
                <w:szCs w:val="24"/>
              </w:rPr>
              <w:t>documentazione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delle</w:t>
            </w:r>
            <w:proofErr w:type="spellEnd"/>
            <w:r w:rsidRPr="00F23EFE">
              <w:rPr>
                <w:sz w:val="24"/>
                <w:szCs w:val="24"/>
              </w:rPr>
              <w:t xml:space="preserve"> </w:t>
            </w:r>
            <w:proofErr w:type="spellStart"/>
            <w:r w:rsidRPr="00F23EFE">
              <w:rPr>
                <w:sz w:val="24"/>
                <w:szCs w:val="24"/>
              </w:rPr>
              <w:t>vendite</w:t>
            </w:r>
            <w:proofErr w:type="spellEnd"/>
            <w:r w:rsidRPr="00F23EFE">
              <w:rPr>
                <w:sz w:val="24"/>
                <w:szCs w:val="24"/>
              </w:rPr>
              <w:t>.</w:t>
            </w:r>
          </w:p>
          <w:p w:rsidR="00E16A7A" w:rsidRPr="00F23EFE" w:rsidRDefault="00E16A7A" w:rsidP="00E16A7A">
            <w:pPr>
              <w:rPr>
                <w:sz w:val="24"/>
                <w:szCs w:val="24"/>
              </w:rPr>
            </w:pPr>
          </w:p>
          <w:p w:rsidR="00705F79" w:rsidRDefault="00705F79" w:rsidP="00705F79">
            <w:pPr>
              <w:rPr>
                <w:b/>
                <w:sz w:val="28"/>
                <w:szCs w:val="28"/>
              </w:rPr>
            </w:pPr>
          </w:p>
          <w:p w:rsidR="00705F79" w:rsidRPr="008914D0" w:rsidRDefault="00705F79" w:rsidP="00705F79">
            <w:pPr>
              <w:rPr>
                <w:b/>
              </w:rPr>
            </w:pPr>
          </w:p>
          <w:p w:rsidR="009F5A51" w:rsidRDefault="009F5A51" w:rsidP="009F5A51"/>
          <w:p w:rsidR="00620B2A" w:rsidRDefault="00620B2A" w:rsidP="00355DB6">
            <w:pPr>
              <w:pStyle w:val="TableParagraph"/>
              <w:ind w:right="284"/>
              <w:rPr>
                <w:b/>
                <w:w w:val="105"/>
              </w:rPr>
            </w:pPr>
          </w:p>
          <w:p w:rsidR="00620B2A" w:rsidRDefault="00620B2A" w:rsidP="00355DB6">
            <w:pPr>
              <w:pStyle w:val="TableParagraph"/>
              <w:ind w:right="284"/>
              <w:rPr>
                <w:b/>
                <w:w w:val="105"/>
              </w:rPr>
            </w:pPr>
          </w:p>
          <w:p w:rsidR="00355DB6" w:rsidRPr="00FA2769" w:rsidRDefault="00355DB6" w:rsidP="00355DB6">
            <w:pPr>
              <w:pStyle w:val="TableParagraph"/>
              <w:ind w:right="284"/>
              <w:rPr>
                <w:b/>
                <w:w w:val="105"/>
              </w:rPr>
            </w:pPr>
            <w:r>
              <w:rPr>
                <w:b/>
                <w:w w:val="105"/>
              </w:rPr>
              <w:t xml:space="preserve">                                                                                    </w:t>
            </w:r>
            <w:r w:rsidR="001A3F10">
              <w:rPr>
                <w:b/>
                <w:w w:val="105"/>
              </w:rPr>
              <w:t xml:space="preserve">                                     </w:t>
            </w:r>
            <w:r>
              <w:rPr>
                <w:b/>
                <w:w w:val="105"/>
              </w:rPr>
              <w:t xml:space="preserve">  TEMPI: SETTEMBRE</w:t>
            </w:r>
          </w:p>
        </w:tc>
      </w:tr>
      <w:tr w:rsidR="00EA607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EA6074" w:rsidRPr="00FA2769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lastRenderedPageBreak/>
              <w:t>MODULO</w:t>
            </w:r>
            <w:r>
              <w:rPr>
                <w:b/>
                <w:w w:val="105"/>
              </w:rPr>
              <w:t xml:space="preserve"> A: CALCOLI FINANZIARI</w:t>
            </w:r>
          </w:p>
        </w:tc>
      </w:tr>
      <w:tr w:rsidR="00EA607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FA2769" w:rsidRDefault="00EA6074" w:rsidP="006C153C">
            <w:pPr>
              <w:pStyle w:val="TableParagraph"/>
              <w:spacing w:before="62"/>
              <w:jc w:val="center"/>
              <w:rPr>
                <w:b/>
              </w:rPr>
            </w:pPr>
            <w:bookmarkStart w:id="1" w:name="_Hlk525505521"/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FA2769" w:rsidRDefault="00EA607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FA2769" w:rsidRDefault="00EA6074" w:rsidP="006C153C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EA6074" w:rsidRPr="00FA2769" w:rsidRDefault="00EA607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1D52B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1"/>
      <w:tr w:rsidR="00EA6074" w:rsidTr="006A2B1B">
        <w:trPr>
          <w:trHeight w:val="3773"/>
        </w:trPr>
        <w:tc>
          <w:tcPr>
            <w:tcW w:w="2400" w:type="dxa"/>
          </w:tcPr>
          <w:p w:rsidR="00EA6074" w:rsidRDefault="00EA6074" w:rsidP="00EA6074">
            <w:pPr>
              <w:pStyle w:val="Paragrafoelenco"/>
              <w:numPr>
                <w:ilvl w:val="0"/>
                <w:numId w:val="3"/>
              </w:numPr>
            </w:pPr>
            <w:proofErr w:type="spellStart"/>
            <w:r w:rsidRPr="00EA6074">
              <w:t>L’interesse</w:t>
            </w:r>
            <w:proofErr w:type="spellEnd"/>
            <w:r w:rsidRPr="00EA6074">
              <w:t xml:space="preserve"> e </w:t>
            </w:r>
            <w:proofErr w:type="spellStart"/>
            <w:r w:rsidRPr="00EA6074">
              <w:t>il</w:t>
            </w:r>
            <w:proofErr w:type="spellEnd"/>
            <w:r w:rsidRPr="00EA6074">
              <w:t xml:space="preserve"> </w:t>
            </w:r>
            <w:proofErr w:type="spellStart"/>
            <w:r w:rsidRPr="00EA6074">
              <w:t>montante</w:t>
            </w:r>
            <w:proofErr w:type="spellEnd"/>
          </w:p>
          <w:p w:rsidR="00EA6074" w:rsidRPr="00EA6074" w:rsidRDefault="00EA6074" w:rsidP="00EA6074"/>
          <w:p w:rsidR="00EA6074" w:rsidRDefault="00EA6074" w:rsidP="00EA6074">
            <w:pPr>
              <w:pStyle w:val="Paragrafoelenco"/>
              <w:numPr>
                <w:ilvl w:val="0"/>
                <w:numId w:val="3"/>
              </w:numPr>
            </w:pPr>
            <w:r>
              <w:t xml:space="preserve">Le </w:t>
            </w:r>
            <w:proofErr w:type="spellStart"/>
            <w:r>
              <w:t>formule</w:t>
            </w:r>
            <w:proofErr w:type="spellEnd"/>
            <w:r>
              <w:t xml:space="preserve"> inverse </w:t>
            </w:r>
            <w:proofErr w:type="spellStart"/>
            <w:r>
              <w:t>dell’interesse</w:t>
            </w:r>
            <w:proofErr w:type="spellEnd"/>
          </w:p>
          <w:p w:rsidR="00EA6074" w:rsidRPr="00EA6074" w:rsidRDefault="00EA6074" w:rsidP="00EA6074">
            <w:pPr>
              <w:pStyle w:val="Paragrafoelenco"/>
            </w:pPr>
          </w:p>
          <w:p w:rsidR="00EA6074" w:rsidRDefault="00EA6074" w:rsidP="00EA6074">
            <w:pPr>
              <w:pStyle w:val="Paragrafoelenco"/>
              <w:numPr>
                <w:ilvl w:val="0"/>
                <w:numId w:val="3"/>
              </w:numPr>
            </w:pPr>
            <w:r>
              <w:t xml:space="preserve">Lo </w:t>
            </w:r>
            <w:proofErr w:type="spellStart"/>
            <w:r>
              <w:t>sconto</w:t>
            </w:r>
            <w:proofErr w:type="spellEnd"/>
            <w:r>
              <w:t xml:space="preserve"> </w:t>
            </w:r>
            <w:proofErr w:type="spellStart"/>
            <w:r>
              <w:t>commerciale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attuale</w:t>
            </w:r>
            <w:proofErr w:type="spellEnd"/>
            <w:r>
              <w:t xml:space="preserve"> </w:t>
            </w:r>
            <w:proofErr w:type="spellStart"/>
            <w:r>
              <w:t>commerciale</w:t>
            </w:r>
            <w:proofErr w:type="spellEnd"/>
          </w:p>
          <w:p w:rsidR="00EA6074" w:rsidRPr="00EA6074" w:rsidRDefault="00EA6074" w:rsidP="00EA6074">
            <w:pPr>
              <w:pStyle w:val="Paragrafoelenco"/>
            </w:pPr>
          </w:p>
          <w:p w:rsidR="003D7B84" w:rsidRPr="008065D1" w:rsidRDefault="00EA6074" w:rsidP="00EA6074">
            <w:pPr>
              <w:pStyle w:val="Paragrafoelenco"/>
              <w:numPr>
                <w:ilvl w:val="0"/>
                <w:numId w:val="3"/>
              </w:numPr>
            </w:pPr>
            <w:r>
              <w:t xml:space="preserve">Le </w:t>
            </w:r>
            <w:proofErr w:type="spellStart"/>
            <w:r>
              <w:t>formule</w:t>
            </w:r>
            <w:proofErr w:type="spellEnd"/>
            <w:r>
              <w:t xml:space="preserve"> inverse </w:t>
            </w:r>
            <w:proofErr w:type="spellStart"/>
            <w:r>
              <w:t>dello</w:t>
            </w:r>
            <w:proofErr w:type="spellEnd"/>
            <w:r>
              <w:t xml:space="preserve"> </w:t>
            </w:r>
            <w:proofErr w:type="spellStart"/>
            <w:r>
              <w:t>sconto</w:t>
            </w:r>
            <w:proofErr w:type="spellEnd"/>
            <w:r>
              <w:t xml:space="preserve"> </w:t>
            </w:r>
            <w:proofErr w:type="spellStart"/>
            <w:r>
              <w:t>commerciale</w:t>
            </w:r>
            <w:proofErr w:type="spellEnd"/>
          </w:p>
          <w:p w:rsidR="003D7B84" w:rsidRPr="00EA6074" w:rsidRDefault="003D7B84" w:rsidP="00EA6074">
            <w:r>
              <w:t xml:space="preserve"> </w:t>
            </w:r>
          </w:p>
        </w:tc>
        <w:tc>
          <w:tcPr>
            <w:tcW w:w="1843" w:type="dxa"/>
          </w:tcPr>
          <w:p w:rsidR="00EA6074" w:rsidRDefault="00EA6074" w:rsidP="00EA6074">
            <w:pPr>
              <w:pStyle w:val="Paragrafoelenco"/>
              <w:numPr>
                <w:ilvl w:val="0"/>
                <w:numId w:val="4"/>
              </w:numPr>
              <w:ind w:left="272" w:hanging="142"/>
            </w:pPr>
            <w:proofErr w:type="spellStart"/>
            <w:r w:rsidRPr="00EA6074">
              <w:t>Utilizzare</w:t>
            </w:r>
            <w:proofErr w:type="spellEnd"/>
            <w:r w:rsidRPr="00EA6074">
              <w:t xml:space="preserve"> le </w:t>
            </w:r>
            <w:proofErr w:type="spellStart"/>
            <w:r w:rsidRPr="00EA6074">
              <w:t>tecniche</w:t>
            </w:r>
            <w:proofErr w:type="spellEnd"/>
            <w:r w:rsidRPr="00EA6074">
              <w:t xml:space="preserve"> e le procedure del </w:t>
            </w:r>
            <w:proofErr w:type="spellStart"/>
            <w:r w:rsidRPr="00EA6074">
              <w:t>calcolo</w:t>
            </w:r>
            <w:proofErr w:type="spellEnd"/>
            <w:r w:rsidRPr="00EA6074">
              <w:t xml:space="preserve"> </w:t>
            </w:r>
            <w:proofErr w:type="spellStart"/>
            <w:r w:rsidRPr="00EA6074">
              <w:t>aritmetico</w:t>
            </w:r>
            <w:proofErr w:type="spellEnd"/>
            <w:r w:rsidRPr="00EA6074">
              <w:t xml:space="preserve"> e </w:t>
            </w:r>
            <w:proofErr w:type="spellStart"/>
            <w:r w:rsidRPr="00EA6074">
              <w:t>algebrico</w:t>
            </w:r>
            <w:proofErr w:type="spellEnd"/>
          </w:p>
          <w:p w:rsidR="00EA6074" w:rsidRDefault="00EA6074" w:rsidP="00EA6074">
            <w:pPr>
              <w:pStyle w:val="Paragrafoelenco"/>
              <w:ind w:left="272"/>
            </w:pPr>
          </w:p>
          <w:p w:rsidR="00EA6074" w:rsidRDefault="00EA6074" w:rsidP="00EA6074">
            <w:pPr>
              <w:pStyle w:val="Paragrafoelenco"/>
              <w:ind w:left="272"/>
            </w:pPr>
          </w:p>
          <w:p w:rsidR="00EA6074" w:rsidRPr="00EA6074" w:rsidRDefault="00EA6074" w:rsidP="00EA6074">
            <w:pPr>
              <w:pStyle w:val="Paragrafoelenco"/>
              <w:numPr>
                <w:ilvl w:val="0"/>
                <w:numId w:val="4"/>
              </w:numPr>
              <w:ind w:left="272" w:hanging="142"/>
            </w:pPr>
            <w:proofErr w:type="spellStart"/>
            <w:r>
              <w:t>Individuare</w:t>
            </w:r>
            <w:proofErr w:type="spellEnd"/>
            <w:r>
              <w:t xml:space="preserve"> le </w:t>
            </w:r>
            <w:proofErr w:type="spellStart"/>
            <w:r>
              <w:t>strategie</w:t>
            </w:r>
            <w:proofErr w:type="spellEnd"/>
            <w:r>
              <w:t xml:space="preserve"> appropriate per la </w:t>
            </w:r>
            <w:proofErr w:type="spellStart"/>
            <w:r>
              <w:t>soluzione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</w:p>
        </w:tc>
        <w:tc>
          <w:tcPr>
            <w:tcW w:w="2126" w:type="dxa"/>
          </w:tcPr>
          <w:p w:rsidR="00EA6074" w:rsidRDefault="00EA6074" w:rsidP="00EA6074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Interesse</w:t>
            </w:r>
            <w:proofErr w:type="spellEnd"/>
            <w:r>
              <w:t xml:space="preserve"> e </w:t>
            </w:r>
            <w:proofErr w:type="spellStart"/>
            <w:r>
              <w:t>montante</w:t>
            </w:r>
            <w:proofErr w:type="spellEnd"/>
          </w:p>
          <w:p w:rsidR="00EA6074" w:rsidRDefault="00EA6074" w:rsidP="00EA6074">
            <w:pPr>
              <w:pStyle w:val="TableParagraph"/>
              <w:spacing w:line="252" w:lineRule="auto"/>
              <w:ind w:left="271" w:right="229"/>
            </w:pPr>
          </w:p>
          <w:p w:rsidR="00EA6074" w:rsidRDefault="00EA6074" w:rsidP="00EA6074">
            <w:pPr>
              <w:pStyle w:val="TableParagraph"/>
              <w:spacing w:line="252" w:lineRule="auto"/>
              <w:ind w:left="271" w:right="229"/>
            </w:pPr>
          </w:p>
          <w:p w:rsidR="00EA6074" w:rsidRDefault="00EA6074" w:rsidP="00B146D9">
            <w:pPr>
              <w:pStyle w:val="TableParagraph"/>
              <w:spacing w:line="252" w:lineRule="auto"/>
              <w:ind w:right="229"/>
            </w:pPr>
          </w:p>
          <w:p w:rsidR="00EA6074" w:rsidRDefault="00EA6074" w:rsidP="00EA6074">
            <w:pPr>
              <w:pStyle w:val="TableParagraph"/>
              <w:spacing w:line="252" w:lineRule="auto"/>
              <w:ind w:left="271" w:right="229"/>
            </w:pPr>
          </w:p>
          <w:p w:rsidR="00EA6074" w:rsidRPr="00EA6074" w:rsidRDefault="00EA6074" w:rsidP="00EA6074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 w:rsidRPr="00EA6074">
              <w:t>Sconto</w:t>
            </w:r>
            <w:proofErr w:type="spellEnd"/>
            <w:r w:rsidRPr="00EA6074">
              <w:t xml:space="preserve"> </w:t>
            </w:r>
            <w:proofErr w:type="spellStart"/>
            <w:r w:rsidRPr="00EA6074">
              <w:t>commerciale</w:t>
            </w:r>
            <w:proofErr w:type="spellEnd"/>
            <w:r w:rsidRPr="00EA6074">
              <w:t xml:space="preserve"> e </w:t>
            </w:r>
            <w:proofErr w:type="spellStart"/>
            <w:r w:rsidRPr="00EA6074">
              <w:t>valore</w:t>
            </w:r>
            <w:proofErr w:type="spellEnd"/>
            <w:r w:rsidRPr="00EA6074">
              <w:t xml:space="preserve"> </w:t>
            </w:r>
            <w:proofErr w:type="spellStart"/>
            <w:r w:rsidRPr="00EA6074">
              <w:t>attuale</w:t>
            </w:r>
            <w:proofErr w:type="spellEnd"/>
            <w:r w:rsidRPr="00EA6074">
              <w:t xml:space="preserve"> </w:t>
            </w:r>
            <w:proofErr w:type="spellStart"/>
            <w:r w:rsidRPr="00EA6074">
              <w:t>commerciale</w:t>
            </w:r>
            <w:proofErr w:type="spellEnd"/>
          </w:p>
        </w:tc>
        <w:tc>
          <w:tcPr>
            <w:tcW w:w="2127" w:type="dxa"/>
          </w:tcPr>
          <w:p w:rsidR="00EA6074" w:rsidRDefault="00EA6074" w:rsidP="00EA6074">
            <w:pPr>
              <w:pStyle w:val="Paragrafoelenco"/>
              <w:numPr>
                <w:ilvl w:val="0"/>
                <w:numId w:val="4"/>
              </w:numPr>
              <w:ind w:left="281" w:hanging="142"/>
            </w:pPr>
            <w:proofErr w:type="spellStart"/>
            <w:r>
              <w:t>Applicare</w:t>
            </w:r>
            <w:proofErr w:type="spellEnd"/>
            <w:r>
              <w:t xml:space="preserve"> I </w:t>
            </w:r>
            <w:proofErr w:type="spellStart"/>
            <w:r>
              <w:t>calcoli</w:t>
            </w:r>
            <w:proofErr w:type="spellEnd"/>
            <w:r>
              <w:t xml:space="preserve"> </w:t>
            </w:r>
            <w:proofErr w:type="spellStart"/>
            <w:r>
              <w:t>finanziari</w:t>
            </w:r>
            <w:proofErr w:type="spellEnd"/>
            <w:r>
              <w:t xml:space="preserve"> </w:t>
            </w:r>
            <w:r w:rsidR="003D7B84">
              <w:t xml:space="preserve">a </w:t>
            </w:r>
            <w:proofErr w:type="spellStart"/>
            <w:r w:rsidR="003D7B84">
              <w:t>situazioni</w:t>
            </w:r>
            <w:proofErr w:type="spellEnd"/>
            <w:r w:rsidR="003D7B84">
              <w:t xml:space="preserve"> </w:t>
            </w:r>
            <w:proofErr w:type="spellStart"/>
            <w:r w:rsidR="003D7B84">
              <w:t>aziendali</w:t>
            </w:r>
            <w:proofErr w:type="spellEnd"/>
          </w:p>
          <w:p w:rsidR="003D7B84" w:rsidRDefault="003D7B84" w:rsidP="003D7B84"/>
          <w:p w:rsidR="003D7B84" w:rsidRPr="003D7B84" w:rsidRDefault="003D7B84" w:rsidP="003D7B84"/>
          <w:p w:rsidR="003D7B84" w:rsidRDefault="003D7B84" w:rsidP="00EA6074">
            <w:pPr>
              <w:pStyle w:val="Paragrafoelenco"/>
              <w:numPr>
                <w:ilvl w:val="0"/>
                <w:numId w:val="4"/>
              </w:numPr>
              <w:ind w:left="281" w:hanging="142"/>
            </w:pPr>
            <w:proofErr w:type="spellStart"/>
            <w:r>
              <w:t>Risolvere</w:t>
            </w:r>
            <w:proofErr w:type="spellEnd"/>
            <w:r>
              <w:t xml:space="preserve"> </w:t>
            </w:r>
            <w:proofErr w:type="spellStart"/>
            <w:r>
              <w:t>problemi</w:t>
            </w:r>
            <w:proofErr w:type="spellEnd"/>
            <w:r>
              <w:t xml:space="preserve"> </w:t>
            </w:r>
            <w:proofErr w:type="spellStart"/>
            <w:r>
              <w:t>diretti</w:t>
            </w:r>
            <w:proofErr w:type="spellEnd"/>
            <w:r>
              <w:t xml:space="preserve"> e </w:t>
            </w:r>
            <w:proofErr w:type="spellStart"/>
            <w:r>
              <w:t>inversi</w:t>
            </w:r>
            <w:proofErr w:type="spellEnd"/>
            <w:r>
              <w:t>:</w:t>
            </w:r>
          </w:p>
          <w:p w:rsidR="003D7B84" w:rsidRDefault="003D7B84" w:rsidP="003D7B84">
            <w:pPr>
              <w:pStyle w:val="Paragrafoelenco"/>
              <w:ind w:left="281"/>
            </w:pPr>
          </w:p>
          <w:p w:rsidR="003D7B84" w:rsidRDefault="003D7B84" w:rsidP="003D7B84">
            <w:pPr>
              <w:pStyle w:val="Paragrafoelenco"/>
              <w:ind w:left="281"/>
            </w:pPr>
            <w:r>
              <w:t xml:space="preserve">- </w:t>
            </w:r>
            <w:proofErr w:type="spellStart"/>
            <w:r>
              <w:t>dell’interesse</w:t>
            </w:r>
            <w:proofErr w:type="spellEnd"/>
          </w:p>
          <w:p w:rsidR="003D7B84" w:rsidRDefault="003D7B84" w:rsidP="003D7B84">
            <w:pPr>
              <w:ind w:left="423" w:hanging="423"/>
            </w:pPr>
            <w:r>
              <w:t xml:space="preserve">     - </w:t>
            </w:r>
            <w:proofErr w:type="spellStart"/>
            <w:r w:rsidRPr="003D7B84">
              <w:t>dello</w:t>
            </w:r>
            <w:proofErr w:type="spellEnd"/>
            <w:r w:rsidRPr="003D7B84">
              <w:t xml:space="preserve"> </w:t>
            </w:r>
            <w:proofErr w:type="spellStart"/>
            <w:r w:rsidRPr="003D7B84">
              <w:t>sconto</w:t>
            </w:r>
            <w:proofErr w:type="spellEnd"/>
            <w:r w:rsidRPr="003D7B84">
              <w:t xml:space="preserve"> </w:t>
            </w:r>
            <w:proofErr w:type="spellStart"/>
            <w:r w:rsidRPr="003D7B84">
              <w:t>commerciale</w:t>
            </w:r>
            <w:proofErr w:type="spellEnd"/>
          </w:p>
          <w:p w:rsidR="003D7B84" w:rsidRPr="003D7B84" w:rsidRDefault="003D7B84" w:rsidP="003D7B84">
            <w:pPr>
              <w:ind w:left="423" w:hanging="423"/>
            </w:pPr>
            <w:r>
              <w:t xml:space="preserve">     - del </w:t>
            </w:r>
            <w:proofErr w:type="spellStart"/>
            <w:r>
              <w:t>montante</w:t>
            </w:r>
            <w:proofErr w:type="spellEnd"/>
            <w:r>
              <w:t xml:space="preserve"> e del </w:t>
            </w:r>
            <w:proofErr w:type="spellStart"/>
            <w:r>
              <w:t>valore</w:t>
            </w:r>
            <w:proofErr w:type="spellEnd"/>
            <w:r>
              <w:t xml:space="preserve"> </w:t>
            </w:r>
            <w:proofErr w:type="spellStart"/>
            <w:r>
              <w:t>attuale</w:t>
            </w:r>
            <w:proofErr w:type="spellEnd"/>
            <w:r>
              <w:t xml:space="preserve"> </w:t>
            </w:r>
            <w:proofErr w:type="spellStart"/>
            <w:r>
              <w:t>commerciale</w:t>
            </w:r>
            <w:proofErr w:type="spellEnd"/>
          </w:p>
          <w:p w:rsidR="003D7B84" w:rsidRPr="003D7B84" w:rsidRDefault="003D7B84" w:rsidP="003D7B84">
            <w:r>
              <w:t xml:space="preserve">     </w:t>
            </w:r>
          </w:p>
        </w:tc>
        <w:tc>
          <w:tcPr>
            <w:tcW w:w="1752" w:type="dxa"/>
          </w:tcPr>
          <w:p w:rsidR="00EA6074" w:rsidRDefault="00EA6074" w:rsidP="00355DB6">
            <w:pPr>
              <w:pStyle w:val="TableParagraph"/>
              <w:spacing w:line="252" w:lineRule="auto"/>
              <w:ind w:right="57"/>
              <w:rPr>
                <w:w w:val="105"/>
              </w:rPr>
            </w:pPr>
          </w:p>
          <w:p w:rsidR="00EA6074" w:rsidRDefault="00EA6074" w:rsidP="00BE0C3A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:rsidR="00EA6074" w:rsidRDefault="00EA6074" w:rsidP="006C15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 xml:space="preserve">  OTTOBRE</w:t>
            </w:r>
          </w:p>
          <w:p w:rsidR="00355DB6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  <w:p w:rsidR="00355DB6" w:rsidRPr="004B6C8C" w:rsidRDefault="00355DB6" w:rsidP="006C153C">
            <w:pPr>
              <w:pStyle w:val="TableParagraph"/>
              <w:spacing w:line="252" w:lineRule="auto"/>
              <w:ind w:right="412"/>
              <w:rPr>
                <w:w w:val="105"/>
              </w:rPr>
            </w:pPr>
            <w:r>
              <w:rPr>
                <w:w w:val="105"/>
              </w:rPr>
              <w:t>NOVEMBRE</w:t>
            </w:r>
          </w:p>
          <w:p w:rsidR="00EA6074" w:rsidRDefault="00EA6074" w:rsidP="006C153C"/>
          <w:p w:rsidR="00BE0C3A" w:rsidRDefault="00BE0C3A" w:rsidP="006C153C"/>
          <w:p w:rsidR="00BE0C3A" w:rsidRPr="008D63C8" w:rsidRDefault="00BE0C3A" w:rsidP="006C153C"/>
          <w:p w:rsidR="00EA6074" w:rsidRPr="008D63C8" w:rsidRDefault="00EA6074" w:rsidP="006C153C"/>
          <w:p w:rsidR="00EA6074" w:rsidRPr="008D63C8" w:rsidRDefault="00BE0C3A" w:rsidP="006C153C">
            <w:r>
              <w:t>DICEMBRE</w:t>
            </w:r>
          </w:p>
          <w:p w:rsidR="00EA6074" w:rsidRPr="008D63C8" w:rsidRDefault="00EA6074" w:rsidP="006C153C"/>
        </w:tc>
      </w:tr>
    </w:tbl>
    <w:p w:rsidR="00EA6074" w:rsidRDefault="00EA6074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EA6074" w:rsidRDefault="00EA6074"/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17"/>
        <w:gridCol w:w="10"/>
        <w:gridCol w:w="1752"/>
      </w:tblGrid>
      <w:tr w:rsidR="00EA6074" w:rsidTr="006C153C">
        <w:trPr>
          <w:trHeight w:val="431"/>
        </w:trPr>
        <w:tc>
          <w:tcPr>
            <w:tcW w:w="10248" w:type="dxa"/>
            <w:gridSpan w:val="6"/>
            <w:vAlign w:val="center"/>
          </w:tcPr>
          <w:p w:rsidR="00EA6074" w:rsidRPr="00FA2769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lastRenderedPageBreak/>
              <w:t>MODULO</w:t>
            </w:r>
            <w:r>
              <w:rPr>
                <w:b/>
                <w:w w:val="105"/>
              </w:rPr>
              <w:t xml:space="preserve"> </w:t>
            </w:r>
            <w:r w:rsidR="008065D1">
              <w:rPr>
                <w:b/>
                <w:w w:val="105"/>
              </w:rPr>
              <w:t>B</w:t>
            </w:r>
            <w:r>
              <w:rPr>
                <w:b/>
                <w:w w:val="105"/>
              </w:rPr>
              <w:t xml:space="preserve">: </w:t>
            </w:r>
            <w:r w:rsidR="008065D1">
              <w:rPr>
                <w:b/>
                <w:w w:val="105"/>
              </w:rPr>
              <w:t>GLI STRUMENTI DI REGOLAMENTO DELLA COMPRAVENDITA</w:t>
            </w:r>
          </w:p>
        </w:tc>
      </w:tr>
      <w:tr w:rsidR="00EA6074" w:rsidTr="006C153C">
        <w:trPr>
          <w:trHeight w:val="431"/>
        </w:trPr>
        <w:tc>
          <w:tcPr>
            <w:tcW w:w="2400" w:type="dxa"/>
            <w:vAlign w:val="bottom"/>
          </w:tcPr>
          <w:p w:rsidR="00EA6074" w:rsidRPr="00FA2769" w:rsidRDefault="00EA6074" w:rsidP="006C153C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EA6074" w:rsidRPr="00FA2769" w:rsidRDefault="00EA607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COMPETENZE</w:t>
            </w:r>
          </w:p>
        </w:tc>
        <w:tc>
          <w:tcPr>
            <w:tcW w:w="2126" w:type="dxa"/>
            <w:vAlign w:val="bottom"/>
          </w:tcPr>
          <w:p w:rsidR="00EA6074" w:rsidRPr="00FA2769" w:rsidRDefault="00EA6074" w:rsidP="006C153C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gridSpan w:val="2"/>
            <w:vAlign w:val="bottom"/>
          </w:tcPr>
          <w:p w:rsidR="00EA6074" w:rsidRPr="00FA2769" w:rsidRDefault="00EA607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752" w:type="dxa"/>
            <w:vAlign w:val="bottom"/>
          </w:tcPr>
          <w:p w:rsidR="00EA6074" w:rsidRPr="001D52B4" w:rsidRDefault="00EA607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EA6074" w:rsidTr="00355DB6">
        <w:trPr>
          <w:trHeight w:val="409"/>
        </w:trPr>
        <w:tc>
          <w:tcPr>
            <w:tcW w:w="2400" w:type="dxa"/>
          </w:tcPr>
          <w:p w:rsidR="00EA6074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regolamenti</w:t>
            </w:r>
            <w:proofErr w:type="spellEnd"/>
            <w:r>
              <w:t xml:space="preserve"> con </w:t>
            </w:r>
            <w:proofErr w:type="spellStart"/>
            <w:r>
              <w:t>denaro</w:t>
            </w:r>
            <w:proofErr w:type="spellEnd"/>
            <w:r>
              <w:t xml:space="preserve"> </w:t>
            </w:r>
            <w:proofErr w:type="spellStart"/>
            <w:r>
              <w:t>contante</w:t>
            </w:r>
            <w:proofErr w:type="spellEnd"/>
            <w:r>
              <w:t xml:space="preserve"> e </w:t>
            </w:r>
            <w:proofErr w:type="spellStart"/>
            <w:r>
              <w:t>bonifico</w:t>
            </w:r>
            <w:proofErr w:type="spellEnd"/>
            <w:r>
              <w:t xml:space="preserve"> </w:t>
            </w:r>
            <w:proofErr w:type="spellStart"/>
            <w:r>
              <w:t>bancario</w:t>
            </w:r>
            <w:proofErr w:type="spellEnd"/>
          </w:p>
          <w:p w:rsidR="0048150E" w:rsidRPr="0048150E" w:rsidRDefault="0048150E" w:rsidP="0048150E"/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regolamenti</w:t>
            </w:r>
            <w:proofErr w:type="spellEnd"/>
            <w:r>
              <w:t xml:space="preserve"> con </w:t>
            </w:r>
            <w:proofErr w:type="spellStart"/>
            <w:r>
              <w:t>assegno</w:t>
            </w:r>
            <w:proofErr w:type="spellEnd"/>
            <w:r>
              <w:t xml:space="preserve"> </w:t>
            </w:r>
            <w:proofErr w:type="spellStart"/>
            <w:r>
              <w:t>bancario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Il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assegni</w:t>
            </w:r>
            <w:proofErr w:type="spellEnd"/>
            <w:r>
              <w:t xml:space="preserve"> </w:t>
            </w:r>
            <w:proofErr w:type="spellStart"/>
            <w:r>
              <w:t>bancari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regolamenti</w:t>
            </w:r>
            <w:proofErr w:type="spellEnd"/>
            <w:r>
              <w:t xml:space="preserve"> con </w:t>
            </w:r>
            <w:proofErr w:type="spellStart"/>
            <w:r>
              <w:t>assegno</w:t>
            </w:r>
            <w:proofErr w:type="spellEnd"/>
            <w:r>
              <w:t xml:space="preserve"> </w:t>
            </w:r>
            <w:proofErr w:type="spellStart"/>
            <w:r>
              <w:t>circolare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Le carte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debito</w:t>
            </w:r>
            <w:proofErr w:type="spellEnd"/>
            <w:r>
              <w:t xml:space="preserve"> e le carte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credito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servizi</w:t>
            </w:r>
            <w:proofErr w:type="spellEnd"/>
            <w:r>
              <w:t xml:space="preserve"> </w:t>
            </w:r>
            <w:proofErr w:type="spellStart"/>
            <w:r>
              <w:t>bancari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incasso</w:t>
            </w:r>
            <w:proofErr w:type="spellEnd"/>
            <w:r>
              <w:t xml:space="preserve"> </w:t>
            </w:r>
            <w:proofErr w:type="spellStart"/>
            <w:r>
              <w:t>elettronico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regolamenti</w:t>
            </w:r>
            <w:proofErr w:type="spellEnd"/>
            <w:r>
              <w:t xml:space="preserve"> con </w:t>
            </w:r>
            <w:proofErr w:type="spellStart"/>
            <w:r>
              <w:t>pagherò</w:t>
            </w:r>
            <w:proofErr w:type="spellEnd"/>
            <w:r>
              <w:t xml:space="preserve"> </w:t>
            </w:r>
            <w:proofErr w:type="spellStart"/>
            <w:r>
              <w:t>cambiario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Default="0048150E" w:rsidP="008065D1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 </w:t>
            </w:r>
            <w:proofErr w:type="spellStart"/>
            <w:r>
              <w:t>regolamenti</w:t>
            </w:r>
            <w:proofErr w:type="spellEnd"/>
            <w:r>
              <w:t xml:space="preserve"> con </w:t>
            </w:r>
            <w:proofErr w:type="spellStart"/>
            <w:r>
              <w:t>cambiale</w:t>
            </w:r>
            <w:proofErr w:type="spellEnd"/>
            <w:r>
              <w:t xml:space="preserve"> </w:t>
            </w:r>
            <w:proofErr w:type="spellStart"/>
            <w:r>
              <w:t>tratta</w:t>
            </w:r>
            <w:proofErr w:type="spellEnd"/>
          </w:p>
          <w:p w:rsidR="0048150E" w:rsidRPr="0048150E" w:rsidRDefault="0048150E" w:rsidP="0048150E">
            <w:pPr>
              <w:pStyle w:val="Paragrafoelenco"/>
            </w:pPr>
          </w:p>
          <w:p w:rsidR="0048150E" w:rsidRPr="0048150E" w:rsidRDefault="0048150E" w:rsidP="0048150E">
            <w:pPr>
              <w:pStyle w:val="Paragrafoelenco"/>
              <w:numPr>
                <w:ilvl w:val="0"/>
                <w:numId w:val="6"/>
              </w:numPr>
              <w:ind w:left="262" w:hanging="202"/>
            </w:pPr>
            <w:r>
              <w:t xml:space="preserve">Il </w:t>
            </w:r>
            <w:proofErr w:type="spellStart"/>
            <w:r>
              <w:t>trasferimento</w:t>
            </w:r>
            <w:proofErr w:type="spellEnd"/>
            <w:r>
              <w:t xml:space="preserve">, </w:t>
            </w:r>
            <w:proofErr w:type="spellStart"/>
            <w:r>
              <w:t>l’avallo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pagamento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cambiale</w:t>
            </w:r>
            <w:proofErr w:type="spellEnd"/>
          </w:p>
        </w:tc>
        <w:tc>
          <w:tcPr>
            <w:tcW w:w="1843" w:type="dxa"/>
          </w:tcPr>
          <w:p w:rsidR="00EA6074" w:rsidRDefault="008065D1" w:rsidP="008065D1">
            <w:pPr>
              <w:pStyle w:val="Paragrafoelenco"/>
              <w:numPr>
                <w:ilvl w:val="0"/>
                <w:numId w:val="5"/>
              </w:numPr>
              <w:ind w:left="272" w:hanging="142"/>
            </w:pPr>
            <w:r>
              <w:t xml:space="preserve"> </w:t>
            </w: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 w:rsidR="000205E6"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modelli</w:t>
            </w:r>
            <w:proofErr w:type="spellEnd"/>
            <w:r>
              <w:t xml:space="preserve">, </w:t>
            </w:r>
            <w:proofErr w:type="spellStart"/>
            <w:r>
              <w:t>processi</w:t>
            </w:r>
            <w:proofErr w:type="spellEnd"/>
            <w:r>
              <w:t xml:space="preserve"> e </w:t>
            </w:r>
            <w:proofErr w:type="spellStart"/>
            <w:r>
              <w:t>flussi</w:t>
            </w:r>
            <w:proofErr w:type="spellEnd"/>
            <w:r>
              <w:t xml:space="preserve"> informative con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diverse </w:t>
            </w:r>
            <w:proofErr w:type="spellStart"/>
            <w:r>
              <w:t>tipologie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</w:p>
          <w:p w:rsidR="0048150E" w:rsidRDefault="0048150E" w:rsidP="0048150E"/>
          <w:p w:rsidR="0048150E" w:rsidRDefault="0048150E" w:rsidP="0048150E"/>
          <w:p w:rsidR="0048150E" w:rsidRDefault="0048150E" w:rsidP="0048150E"/>
          <w:p w:rsidR="0048150E" w:rsidRDefault="0048150E" w:rsidP="0048150E"/>
          <w:p w:rsidR="0048150E" w:rsidRPr="0048150E" w:rsidRDefault="0048150E" w:rsidP="0048150E"/>
          <w:p w:rsidR="0048150E" w:rsidRPr="008065D1" w:rsidRDefault="0048150E" w:rsidP="008065D1">
            <w:pPr>
              <w:pStyle w:val="Paragrafoelenco"/>
              <w:numPr>
                <w:ilvl w:val="0"/>
                <w:numId w:val="5"/>
              </w:numPr>
              <w:ind w:left="272" w:hanging="142"/>
            </w:pPr>
            <w:proofErr w:type="spellStart"/>
            <w:r>
              <w:t>Individuare</w:t>
            </w:r>
            <w:proofErr w:type="spellEnd"/>
            <w:r>
              <w:t xml:space="preserve"> e </w:t>
            </w:r>
            <w:proofErr w:type="spellStart"/>
            <w:r>
              <w:t>accedere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 </w:t>
            </w:r>
            <w:proofErr w:type="spellStart"/>
            <w:r>
              <w:t>civilistica</w:t>
            </w:r>
            <w:proofErr w:type="spellEnd"/>
            <w:r>
              <w:t xml:space="preserve"> e </w:t>
            </w:r>
            <w:proofErr w:type="spellStart"/>
            <w:r>
              <w:t>fiscale</w:t>
            </w:r>
            <w:proofErr w:type="spellEnd"/>
            <w:r>
              <w:t xml:space="preserve"> con </w:t>
            </w:r>
            <w:proofErr w:type="spellStart"/>
            <w:r>
              <w:t>particolare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</w:p>
          <w:p w:rsidR="008065D1" w:rsidRPr="008065D1" w:rsidRDefault="008065D1" w:rsidP="008065D1"/>
          <w:p w:rsidR="008065D1" w:rsidRPr="008065D1" w:rsidRDefault="008065D1" w:rsidP="008065D1"/>
          <w:p w:rsidR="008065D1" w:rsidRPr="008065D1" w:rsidRDefault="008065D1" w:rsidP="008065D1"/>
        </w:tc>
        <w:tc>
          <w:tcPr>
            <w:tcW w:w="2126" w:type="dxa"/>
          </w:tcPr>
          <w:p w:rsidR="00EA6074" w:rsidRDefault="0048150E" w:rsidP="0048150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Conto</w:t>
            </w:r>
            <w:proofErr w:type="spellEnd"/>
            <w:r>
              <w:t xml:space="preserve"> </w:t>
            </w:r>
            <w:proofErr w:type="spellStart"/>
            <w:r>
              <w:t>corrente</w:t>
            </w:r>
            <w:proofErr w:type="spellEnd"/>
            <w:r>
              <w:t xml:space="preserve"> </w:t>
            </w:r>
            <w:proofErr w:type="spellStart"/>
            <w:r>
              <w:t>bancario</w:t>
            </w:r>
            <w:proofErr w:type="spellEnd"/>
          </w:p>
          <w:p w:rsidR="00726A04" w:rsidRDefault="00726A04" w:rsidP="00726A04">
            <w:pPr>
              <w:pStyle w:val="TableParagraph"/>
              <w:spacing w:line="252" w:lineRule="auto"/>
              <w:ind w:left="271" w:right="229"/>
            </w:pPr>
          </w:p>
          <w:p w:rsidR="0048150E" w:rsidRDefault="0048150E" w:rsidP="0048150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Bonifici</w:t>
            </w:r>
            <w:proofErr w:type="spellEnd"/>
            <w:r>
              <w:t xml:space="preserve"> </w:t>
            </w:r>
            <w:proofErr w:type="spellStart"/>
            <w:r>
              <w:t>bancari</w:t>
            </w:r>
            <w:proofErr w:type="spellEnd"/>
            <w:r>
              <w:t xml:space="preserve">, </w:t>
            </w:r>
            <w:proofErr w:type="spellStart"/>
            <w:r>
              <w:t>assegni</w:t>
            </w:r>
            <w:proofErr w:type="spellEnd"/>
            <w:r>
              <w:t xml:space="preserve"> </w:t>
            </w:r>
            <w:proofErr w:type="spellStart"/>
            <w:r>
              <w:t>bancari</w:t>
            </w:r>
            <w:proofErr w:type="spellEnd"/>
            <w:r>
              <w:t xml:space="preserve"> e </w:t>
            </w:r>
            <w:proofErr w:type="spellStart"/>
            <w:r>
              <w:t>circolari</w:t>
            </w:r>
            <w:proofErr w:type="spellEnd"/>
          </w:p>
          <w:p w:rsidR="00726A04" w:rsidRDefault="00726A04" w:rsidP="00726A04">
            <w:pPr>
              <w:pStyle w:val="TableParagraph"/>
              <w:spacing w:line="252" w:lineRule="auto"/>
              <w:ind w:right="229"/>
            </w:pPr>
          </w:p>
          <w:p w:rsidR="0048150E" w:rsidRDefault="00726A04" w:rsidP="0048150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Servizi</w:t>
            </w:r>
            <w:proofErr w:type="spellEnd"/>
            <w:r>
              <w:t xml:space="preserve"> </w:t>
            </w:r>
            <w:proofErr w:type="spellStart"/>
            <w:r>
              <w:t>bancari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incasso</w:t>
            </w:r>
            <w:proofErr w:type="spellEnd"/>
            <w:r>
              <w:t xml:space="preserve"> (</w:t>
            </w:r>
            <w:proofErr w:type="spellStart"/>
            <w:r>
              <w:t>Ri.Ba</w:t>
            </w:r>
            <w:proofErr w:type="spellEnd"/>
            <w:r>
              <w:t>., MAV)</w:t>
            </w:r>
          </w:p>
          <w:p w:rsidR="00726A04" w:rsidRDefault="00726A04" w:rsidP="00726A04">
            <w:pPr>
              <w:pStyle w:val="TableParagraph"/>
              <w:spacing w:line="252" w:lineRule="auto"/>
              <w:ind w:right="229"/>
            </w:pPr>
          </w:p>
          <w:p w:rsidR="00726A04" w:rsidRDefault="00726A04" w:rsidP="0048150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r>
              <w:t xml:space="preserve">Carte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debito</w:t>
            </w:r>
            <w:proofErr w:type="spellEnd"/>
            <w:r>
              <w:t xml:space="preserve">,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credito</w:t>
            </w:r>
            <w:proofErr w:type="spellEnd"/>
            <w:r>
              <w:t xml:space="preserve"> e </w:t>
            </w:r>
            <w:proofErr w:type="spellStart"/>
            <w:r>
              <w:t>prepagate</w:t>
            </w:r>
            <w:proofErr w:type="spellEnd"/>
          </w:p>
          <w:p w:rsidR="00726A04" w:rsidRDefault="00726A04" w:rsidP="00726A04">
            <w:pPr>
              <w:pStyle w:val="TableParagraph"/>
              <w:spacing w:line="252" w:lineRule="auto"/>
              <w:ind w:right="229"/>
            </w:pPr>
          </w:p>
          <w:p w:rsidR="00726A04" w:rsidRDefault="00726A04" w:rsidP="0048150E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Cambiali</w:t>
            </w:r>
            <w:proofErr w:type="spellEnd"/>
            <w:r>
              <w:t xml:space="preserve"> </w:t>
            </w:r>
            <w:proofErr w:type="spellStart"/>
            <w:r>
              <w:t>pagherò</w:t>
            </w:r>
            <w:proofErr w:type="spellEnd"/>
            <w:r>
              <w:t xml:space="preserve"> e </w:t>
            </w:r>
            <w:proofErr w:type="spellStart"/>
            <w:r>
              <w:t>cambiali</w:t>
            </w:r>
            <w:proofErr w:type="spellEnd"/>
            <w:r>
              <w:t xml:space="preserve"> </w:t>
            </w:r>
            <w:proofErr w:type="spellStart"/>
            <w:r>
              <w:t>tratte</w:t>
            </w:r>
            <w:proofErr w:type="spellEnd"/>
          </w:p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  <w:p w:rsidR="00020426" w:rsidRPr="00020426" w:rsidRDefault="00020426" w:rsidP="00020426"/>
        </w:tc>
        <w:tc>
          <w:tcPr>
            <w:tcW w:w="2127" w:type="dxa"/>
            <w:gridSpan w:val="2"/>
          </w:tcPr>
          <w:p w:rsidR="00EA6074" w:rsidRDefault="00726A04" w:rsidP="00726A04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degli</w:t>
            </w:r>
            <w:proofErr w:type="spellEnd"/>
            <w:r>
              <w:t xml:space="preserve"> </w:t>
            </w:r>
            <w:proofErr w:type="spellStart"/>
            <w:r>
              <w:t>strumenti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regolamento</w:t>
            </w:r>
            <w:proofErr w:type="spellEnd"/>
          </w:p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Default="00726A04" w:rsidP="00726A04"/>
          <w:p w:rsidR="00726A04" w:rsidRPr="00726A04" w:rsidRDefault="00726A04" w:rsidP="00726A04"/>
          <w:p w:rsidR="00726A04" w:rsidRDefault="00726A04" w:rsidP="00726A04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Compilare</w:t>
            </w:r>
            <w:proofErr w:type="spellEnd"/>
            <w:r>
              <w:t>:</w:t>
            </w:r>
          </w:p>
          <w:p w:rsidR="00726A04" w:rsidRPr="00726A04" w:rsidRDefault="00726A04" w:rsidP="00726A04">
            <w:pPr>
              <w:pStyle w:val="Paragrafoelenco"/>
            </w:pPr>
          </w:p>
          <w:p w:rsidR="00726A04" w:rsidRDefault="00726A04" w:rsidP="00726A04">
            <w:pPr>
              <w:pStyle w:val="Paragrafoelenco"/>
              <w:numPr>
                <w:ilvl w:val="0"/>
                <w:numId w:val="8"/>
              </w:numPr>
            </w:pPr>
            <w:proofErr w:type="spellStart"/>
            <w:r w:rsidRPr="00726A04">
              <w:t>Assegni</w:t>
            </w:r>
            <w:proofErr w:type="spellEnd"/>
            <w:r w:rsidRPr="00726A04">
              <w:t xml:space="preserve"> </w:t>
            </w:r>
            <w:proofErr w:type="spellStart"/>
            <w:r w:rsidRPr="00726A04">
              <w:t>bancari</w:t>
            </w:r>
            <w:proofErr w:type="spellEnd"/>
            <w:r w:rsidRPr="00726A04">
              <w:t xml:space="preserve"> e </w:t>
            </w:r>
            <w:proofErr w:type="spellStart"/>
            <w:r w:rsidRPr="00726A04">
              <w:t>circolari</w:t>
            </w:r>
            <w:proofErr w:type="spellEnd"/>
          </w:p>
          <w:p w:rsidR="00726A04" w:rsidRDefault="00726A04" w:rsidP="00726A04">
            <w:pPr>
              <w:pStyle w:val="Paragrafoelenco"/>
              <w:numPr>
                <w:ilvl w:val="0"/>
                <w:numId w:val="8"/>
              </w:numPr>
            </w:pPr>
            <w:proofErr w:type="spellStart"/>
            <w:r>
              <w:t>Pagherò</w:t>
            </w:r>
            <w:proofErr w:type="spellEnd"/>
          </w:p>
          <w:p w:rsidR="00726A04" w:rsidRDefault="00726A04" w:rsidP="00726A04">
            <w:pPr>
              <w:pStyle w:val="Paragrafoelenco"/>
              <w:numPr>
                <w:ilvl w:val="0"/>
                <w:numId w:val="8"/>
              </w:numPr>
            </w:pPr>
            <w:proofErr w:type="spellStart"/>
            <w:r>
              <w:t>Cambiali</w:t>
            </w:r>
            <w:proofErr w:type="spellEnd"/>
            <w:r>
              <w:t xml:space="preserve"> </w:t>
            </w:r>
            <w:proofErr w:type="spellStart"/>
            <w:r>
              <w:t>tratte</w:t>
            </w:r>
            <w:proofErr w:type="spellEnd"/>
          </w:p>
          <w:p w:rsidR="00726A04" w:rsidRPr="00726A04" w:rsidRDefault="00726A04" w:rsidP="00726A04">
            <w:pPr>
              <w:pStyle w:val="Paragrafoelenco"/>
              <w:ind w:left="420"/>
            </w:pPr>
          </w:p>
          <w:p w:rsidR="00726A04" w:rsidRDefault="00726A04" w:rsidP="00726A04">
            <w:pPr>
              <w:pStyle w:val="Paragrafoelenco"/>
              <w:ind w:left="281"/>
            </w:pPr>
          </w:p>
          <w:p w:rsidR="00726A04" w:rsidRPr="00726A04" w:rsidRDefault="00726A04" w:rsidP="00726A04"/>
        </w:tc>
        <w:tc>
          <w:tcPr>
            <w:tcW w:w="1752" w:type="dxa"/>
          </w:tcPr>
          <w:p w:rsidR="00EA6074" w:rsidRPr="00FA2769" w:rsidRDefault="00EA6074" w:rsidP="006C153C">
            <w:pPr>
              <w:pStyle w:val="TableParagraph"/>
              <w:rPr>
                <w:b/>
              </w:rPr>
            </w:pPr>
          </w:p>
          <w:p w:rsidR="00EA6074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  <w:r>
              <w:rPr>
                <w:w w:val="105"/>
              </w:rPr>
              <w:t>DICEMBRE</w:t>
            </w: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  <w:r>
              <w:rPr>
                <w:w w:val="105"/>
              </w:rPr>
              <w:t>GENNAIO</w:t>
            </w: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EA6074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  <w:r>
              <w:rPr>
                <w:w w:val="105"/>
              </w:rPr>
              <w:t xml:space="preserve"> FEBBRAIO</w:t>
            </w: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355DB6" w:rsidRDefault="00355DB6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EA6074" w:rsidRDefault="00355DB6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</w:rPr>
            </w:pPr>
            <w:r w:rsidRPr="00FA2769">
              <w:rPr>
                <w:w w:val="105"/>
              </w:rPr>
              <w:t xml:space="preserve"> </w:t>
            </w:r>
          </w:p>
          <w:p w:rsidR="00EA6074" w:rsidRDefault="00EA607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6A2B1B" w:rsidRPr="00355DB6" w:rsidRDefault="006A2B1B" w:rsidP="00355DB6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</w:tc>
      </w:tr>
      <w:tr w:rsidR="00355DB6" w:rsidTr="00355DB6">
        <w:trPr>
          <w:trHeight w:val="558"/>
        </w:trPr>
        <w:tc>
          <w:tcPr>
            <w:tcW w:w="8486" w:type="dxa"/>
            <w:gridSpan w:val="4"/>
          </w:tcPr>
          <w:p w:rsidR="00355DB6" w:rsidRPr="00020426" w:rsidRDefault="00355DB6" w:rsidP="006C153C">
            <w:pPr>
              <w:pStyle w:val="TableParagraph"/>
              <w:rPr>
                <w:b/>
                <w:highlight w:val="yellow"/>
              </w:rPr>
            </w:pPr>
            <w:r w:rsidRPr="00020426">
              <w:rPr>
                <w:b/>
                <w:highlight w:val="yellow"/>
              </w:rPr>
              <w:t xml:space="preserve"> MODULO </w:t>
            </w:r>
            <w:r w:rsidR="00B146D9" w:rsidRPr="00020426">
              <w:rPr>
                <w:b/>
                <w:highlight w:val="yellow"/>
              </w:rPr>
              <w:t>DI RECUPERO DELLE CARENZE FORMATIVE</w:t>
            </w:r>
            <w:r w:rsidRPr="00020426">
              <w:rPr>
                <w:b/>
                <w:highlight w:val="yellow"/>
              </w:rPr>
              <w:t xml:space="preserve"> </w:t>
            </w:r>
          </w:p>
        </w:tc>
        <w:tc>
          <w:tcPr>
            <w:tcW w:w="1762" w:type="dxa"/>
            <w:gridSpan w:val="2"/>
          </w:tcPr>
          <w:p w:rsidR="00355DB6" w:rsidRPr="00020426" w:rsidRDefault="00355DB6" w:rsidP="006C153C">
            <w:pPr>
              <w:pStyle w:val="TableParagraph"/>
              <w:rPr>
                <w:b/>
                <w:highlight w:val="yellow"/>
              </w:rPr>
            </w:pPr>
            <w:r w:rsidRPr="00020426">
              <w:rPr>
                <w:b/>
                <w:highlight w:val="yellow"/>
              </w:rPr>
              <w:t xml:space="preserve"> FEBBRAIO</w:t>
            </w:r>
          </w:p>
        </w:tc>
      </w:tr>
    </w:tbl>
    <w:p w:rsidR="002B5A16" w:rsidRDefault="002B5A16">
      <w:r>
        <w:br w:type="page"/>
      </w:r>
    </w:p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726A04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2B5A16" w:rsidRDefault="002B5A16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</w:p>
          <w:p w:rsidR="002B5A16" w:rsidRDefault="002B5A16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</w:p>
          <w:p w:rsidR="00726A04" w:rsidRPr="00FA2769" w:rsidRDefault="00726A0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MODULO</w:t>
            </w:r>
            <w:r>
              <w:rPr>
                <w:b/>
                <w:w w:val="105"/>
              </w:rPr>
              <w:t xml:space="preserve"> C: LA GESTIONE AZIENDALE</w:t>
            </w:r>
          </w:p>
        </w:tc>
      </w:tr>
      <w:tr w:rsidR="00726A04" w:rsidTr="006C153C">
        <w:trPr>
          <w:trHeight w:val="431"/>
        </w:trPr>
        <w:tc>
          <w:tcPr>
            <w:tcW w:w="2400" w:type="dxa"/>
            <w:vAlign w:val="bottom"/>
          </w:tcPr>
          <w:p w:rsidR="00726A04" w:rsidRPr="00FA2769" w:rsidRDefault="00726A04" w:rsidP="006C153C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726A04" w:rsidRPr="00FA2769" w:rsidRDefault="00726A0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COMPETENZE</w:t>
            </w:r>
          </w:p>
        </w:tc>
        <w:tc>
          <w:tcPr>
            <w:tcW w:w="2126" w:type="dxa"/>
            <w:vAlign w:val="bottom"/>
          </w:tcPr>
          <w:p w:rsidR="00726A04" w:rsidRPr="00FA2769" w:rsidRDefault="00726A04" w:rsidP="006C153C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726A04" w:rsidRPr="00FA2769" w:rsidRDefault="00726A04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752" w:type="dxa"/>
            <w:vAlign w:val="bottom"/>
          </w:tcPr>
          <w:p w:rsidR="00726A04" w:rsidRPr="001D52B4" w:rsidRDefault="00726A04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26A04" w:rsidTr="006C153C">
        <w:trPr>
          <w:trHeight w:val="558"/>
        </w:trPr>
        <w:tc>
          <w:tcPr>
            <w:tcW w:w="2400" w:type="dxa"/>
          </w:tcPr>
          <w:p w:rsidR="00726A04" w:rsidRDefault="00726A04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Le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</w:p>
          <w:p w:rsidR="006A2B1B" w:rsidRPr="006A2B1B" w:rsidRDefault="006A2B1B" w:rsidP="006A2B1B"/>
          <w:p w:rsidR="006A2B1B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I </w:t>
            </w:r>
            <w:proofErr w:type="spellStart"/>
            <w:r>
              <w:t>finanziamenti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</w:p>
          <w:p w:rsidR="006A2B1B" w:rsidRPr="006A2B1B" w:rsidRDefault="006A2B1B" w:rsidP="006A2B1B">
            <w:pPr>
              <w:pStyle w:val="Paragrafoelenco"/>
            </w:pPr>
          </w:p>
          <w:p w:rsidR="006A2B1B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proofErr w:type="spellStart"/>
            <w:r>
              <w:t>Gli</w:t>
            </w:r>
            <w:proofErr w:type="spellEnd"/>
            <w:r>
              <w:t xml:space="preserve"> </w:t>
            </w:r>
            <w:proofErr w:type="spellStart"/>
            <w:r>
              <w:t>investimenti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</w:p>
          <w:p w:rsidR="006A2B1B" w:rsidRPr="006A2B1B" w:rsidRDefault="006A2B1B" w:rsidP="006A2B1B">
            <w:pPr>
              <w:pStyle w:val="Paragrafoelenco"/>
            </w:pPr>
          </w:p>
          <w:p w:rsidR="006A2B1B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La </w:t>
            </w:r>
            <w:proofErr w:type="spellStart"/>
            <w:r>
              <w:t>produzione</w:t>
            </w:r>
            <w:proofErr w:type="spellEnd"/>
          </w:p>
          <w:p w:rsidR="006A2B1B" w:rsidRPr="006A2B1B" w:rsidRDefault="006A2B1B" w:rsidP="006A2B1B">
            <w:pPr>
              <w:pStyle w:val="Paragrafoelenco"/>
            </w:pPr>
          </w:p>
          <w:p w:rsidR="006A2B1B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Le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disinvestimento</w:t>
            </w:r>
            <w:proofErr w:type="spellEnd"/>
          </w:p>
          <w:p w:rsidR="006A2B1B" w:rsidRPr="006A2B1B" w:rsidRDefault="006A2B1B" w:rsidP="006A2B1B">
            <w:pPr>
              <w:pStyle w:val="Paragrafoelenco"/>
            </w:pPr>
          </w:p>
          <w:p w:rsidR="006A2B1B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Il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6A2B1B" w:rsidRPr="006A2B1B" w:rsidRDefault="006A2B1B" w:rsidP="006A2B1B">
            <w:pPr>
              <w:pStyle w:val="Paragrafoelenco"/>
            </w:pPr>
          </w:p>
          <w:p w:rsidR="006A2B1B" w:rsidRPr="00726A04" w:rsidRDefault="006A2B1B" w:rsidP="00726A04">
            <w:pPr>
              <w:pStyle w:val="Paragrafoelenco"/>
              <w:numPr>
                <w:ilvl w:val="0"/>
                <w:numId w:val="9"/>
              </w:numPr>
              <w:ind w:left="262" w:hanging="202"/>
            </w:pPr>
            <w:r>
              <w:t xml:space="preserve">Il </w:t>
            </w:r>
            <w:proofErr w:type="spellStart"/>
            <w:r>
              <w:t>reddito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</w:p>
        </w:tc>
        <w:tc>
          <w:tcPr>
            <w:tcW w:w="1843" w:type="dxa"/>
          </w:tcPr>
          <w:p w:rsidR="00726A04" w:rsidRDefault="006A2B1B" w:rsidP="006A2B1B">
            <w:pPr>
              <w:pStyle w:val="Paragrafoelenco"/>
              <w:numPr>
                <w:ilvl w:val="0"/>
                <w:numId w:val="11"/>
              </w:numPr>
              <w:ind w:left="272" w:hanging="152"/>
            </w:pP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caratteristiche</w:t>
            </w:r>
            <w:proofErr w:type="spellEnd"/>
            <w:r>
              <w:t xml:space="preserve"> </w:t>
            </w:r>
            <w:proofErr w:type="spellStart"/>
            <w:r>
              <w:t>essenziali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sistema</w:t>
            </w:r>
            <w:proofErr w:type="spellEnd"/>
            <w:r>
              <w:t xml:space="preserve"> socio-</w:t>
            </w:r>
            <w:proofErr w:type="spellStart"/>
            <w:r>
              <w:t>economico</w:t>
            </w:r>
            <w:proofErr w:type="spellEnd"/>
            <w:r>
              <w:t xml:space="preserve"> per </w:t>
            </w:r>
            <w:proofErr w:type="spellStart"/>
            <w:r>
              <w:t>orientarsi</w:t>
            </w:r>
            <w:proofErr w:type="spellEnd"/>
            <w:r>
              <w:t xml:space="preserve"> </w:t>
            </w:r>
            <w:proofErr w:type="spellStart"/>
            <w:r>
              <w:t>nel</w:t>
            </w:r>
            <w:proofErr w:type="spellEnd"/>
            <w:r>
              <w:t xml:space="preserve"> </w:t>
            </w:r>
            <w:proofErr w:type="spellStart"/>
            <w:r>
              <w:t>tessuto</w:t>
            </w:r>
            <w:proofErr w:type="spellEnd"/>
            <w:r>
              <w:t xml:space="preserve"> </w:t>
            </w:r>
            <w:proofErr w:type="spellStart"/>
            <w:r>
              <w:t>produttivo</w:t>
            </w:r>
            <w:proofErr w:type="spellEnd"/>
            <w:r>
              <w:t xml:space="preserve"> del </w:t>
            </w:r>
            <w:proofErr w:type="spellStart"/>
            <w:r>
              <w:t>proprio</w:t>
            </w:r>
            <w:proofErr w:type="spellEnd"/>
            <w:r>
              <w:t xml:space="preserve"> </w:t>
            </w:r>
            <w:proofErr w:type="spellStart"/>
            <w:r>
              <w:t>territorio</w:t>
            </w:r>
            <w:proofErr w:type="spellEnd"/>
          </w:p>
          <w:p w:rsidR="006A2B1B" w:rsidRDefault="006A2B1B" w:rsidP="006A2B1B"/>
          <w:p w:rsidR="006A2B1B" w:rsidRPr="006A2B1B" w:rsidRDefault="006A2B1B" w:rsidP="006A2B1B"/>
          <w:p w:rsidR="006A2B1B" w:rsidRPr="006A2B1B" w:rsidRDefault="006A2B1B" w:rsidP="006A2B1B">
            <w:pPr>
              <w:pStyle w:val="Paragrafoelenco"/>
              <w:numPr>
                <w:ilvl w:val="0"/>
                <w:numId w:val="11"/>
              </w:numPr>
              <w:ind w:left="272" w:hanging="152"/>
            </w:pP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 w:rsidR="000205E6"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modelli</w:t>
            </w:r>
            <w:proofErr w:type="spellEnd"/>
            <w:r>
              <w:t xml:space="preserve">, </w:t>
            </w:r>
            <w:proofErr w:type="spellStart"/>
            <w:r>
              <w:t>processi</w:t>
            </w:r>
            <w:proofErr w:type="spellEnd"/>
            <w:r>
              <w:t xml:space="preserve"> e </w:t>
            </w:r>
            <w:proofErr w:type="spellStart"/>
            <w:r>
              <w:t>flussi</w:t>
            </w:r>
            <w:proofErr w:type="spellEnd"/>
            <w:r>
              <w:t xml:space="preserve"> informative con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diverse </w:t>
            </w:r>
            <w:proofErr w:type="spellStart"/>
            <w:r>
              <w:t>tipologie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</w:p>
        </w:tc>
        <w:tc>
          <w:tcPr>
            <w:tcW w:w="2126" w:type="dxa"/>
          </w:tcPr>
          <w:p w:rsidR="00726A04" w:rsidRDefault="006A2B1B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Operazioni</w:t>
            </w:r>
            <w:proofErr w:type="spellEnd"/>
            <w:r>
              <w:t xml:space="preserve"> interne </w:t>
            </w:r>
            <w:proofErr w:type="spellStart"/>
            <w:r>
              <w:t>ed</w:t>
            </w:r>
            <w:proofErr w:type="spellEnd"/>
            <w:r>
              <w:t xml:space="preserve"> </w:t>
            </w:r>
            <w:proofErr w:type="spellStart"/>
            <w:r>
              <w:t>esterne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gestione</w:t>
            </w:r>
            <w:proofErr w:type="spellEnd"/>
          </w:p>
          <w:p w:rsidR="006A2B1B" w:rsidRDefault="006A2B1B" w:rsidP="006A2B1B">
            <w:pPr>
              <w:pStyle w:val="TableParagraph"/>
              <w:spacing w:line="252" w:lineRule="auto"/>
              <w:ind w:left="271" w:right="229"/>
            </w:pPr>
          </w:p>
          <w:p w:rsidR="006A2B1B" w:rsidRDefault="006A2B1B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Localizzazione</w:t>
            </w:r>
            <w:proofErr w:type="spellEnd"/>
            <w:r>
              <w:t xml:space="preserve"> </w:t>
            </w:r>
            <w:proofErr w:type="spellStart"/>
            <w:r>
              <w:t>de’azienda</w:t>
            </w:r>
            <w:proofErr w:type="spellEnd"/>
          </w:p>
          <w:p w:rsidR="006A2B1B" w:rsidRDefault="006A2B1B" w:rsidP="006A2B1B">
            <w:pPr>
              <w:pStyle w:val="Paragrafoelenco"/>
            </w:pPr>
          </w:p>
          <w:p w:rsidR="006A2B1B" w:rsidRDefault="006A2B1B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Finanziamenti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capitale</w:t>
            </w:r>
            <w:proofErr w:type="spellEnd"/>
            <w:r>
              <w:t xml:space="preserve"> </w:t>
            </w:r>
            <w:proofErr w:type="spellStart"/>
            <w:r>
              <w:t>proprio</w:t>
            </w:r>
            <w:proofErr w:type="spellEnd"/>
            <w:r>
              <w:t xml:space="preserve"> e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debito</w:t>
            </w:r>
            <w:proofErr w:type="spellEnd"/>
          </w:p>
          <w:p w:rsidR="006A2B1B" w:rsidRDefault="006A2B1B" w:rsidP="006A2B1B">
            <w:pPr>
              <w:pStyle w:val="Paragrafoelenco"/>
            </w:pPr>
          </w:p>
          <w:p w:rsidR="006A2B1B" w:rsidRDefault="006A2B1B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Investimenti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</w:p>
          <w:p w:rsidR="006A2B1B" w:rsidRDefault="006A2B1B" w:rsidP="006A2B1B">
            <w:pPr>
              <w:pStyle w:val="Paragrafoelenco"/>
            </w:pPr>
          </w:p>
          <w:p w:rsidR="006A2B1B" w:rsidRDefault="00CF1557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produzione</w:t>
            </w:r>
            <w:proofErr w:type="spellEnd"/>
            <w:r>
              <w:t xml:space="preserve"> </w:t>
            </w:r>
          </w:p>
          <w:p w:rsidR="00CF1557" w:rsidRDefault="00CF1557" w:rsidP="00CF1557">
            <w:pPr>
              <w:pStyle w:val="Paragrafoelenco"/>
            </w:pPr>
          </w:p>
          <w:p w:rsidR="00CF1557" w:rsidRDefault="00CF1557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Disinvestimento</w:t>
            </w:r>
            <w:proofErr w:type="spellEnd"/>
          </w:p>
          <w:p w:rsidR="00CF1557" w:rsidRDefault="00CF1557" w:rsidP="00CF1557">
            <w:pPr>
              <w:pStyle w:val="Paragrafoelenco"/>
            </w:pPr>
          </w:p>
          <w:p w:rsidR="00CF1557" w:rsidRDefault="00CF1557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CF1557" w:rsidRDefault="00CF1557" w:rsidP="00CF1557">
            <w:pPr>
              <w:pStyle w:val="Paragrafoelenco"/>
            </w:pPr>
          </w:p>
          <w:p w:rsidR="00CF1557" w:rsidRPr="00FA2769" w:rsidRDefault="00CF1557" w:rsidP="006C153C">
            <w:pPr>
              <w:pStyle w:val="TableParagraph"/>
              <w:numPr>
                <w:ilvl w:val="0"/>
                <w:numId w:val="5"/>
              </w:numPr>
              <w:spacing w:line="252" w:lineRule="auto"/>
              <w:ind w:left="271" w:right="229" w:hanging="142"/>
            </w:pPr>
            <w:proofErr w:type="spellStart"/>
            <w:r>
              <w:t>Reddito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</w:p>
        </w:tc>
        <w:tc>
          <w:tcPr>
            <w:tcW w:w="2127" w:type="dxa"/>
          </w:tcPr>
          <w:p w:rsidR="00726A04" w:rsidRDefault="00CF1557" w:rsidP="00CF1557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che</w:t>
            </w:r>
            <w:proofErr w:type="spellEnd"/>
            <w:r>
              <w:t xml:space="preserve"> </w:t>
            </w:r>
            <w:proofErr w:type="spellStart"/>
            <w:r>
              <w:t>formano</w:t>
            </w:r>
            <w:proofErr w:type="spellEnd"/>
            <w:r>
              <w:t xml:space="preserve"> la </w:t>
            </w:r>
            <w:proofErr w:type="spellStart"/>
            <w:r>
              <w:t>gestione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CF1557" w:rsidRDefault="00CF1557" w:rsidP="00CF1557">
            <w:pPr>
              <w:pStyle w:val="Paragrafoelenco"/>
              <w:ind w:left="281"/>
            </w:pPr>
          </w:p>
          <w:p w:rsidR="00CF1557" w:rsidRDefault="00CF1557" w:rsidP="00CF1557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Distinguere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vari</w:t>
            </w:r>
            <w:proofErr w:type="spellEnd"/>
            <w:r>
              <w:t xml:space="preserve"> tipi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finanziamenti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</w:p>
          <w:p w:rsidR="00CF1557" w:rsidRPr="00CF1557" w:rsidRDefault="00CF1557" w:rsidP="00CF1557">
            <w:pPr>
              <w:pStyle w:val="Paragrafoelenco"/>
            </w:pPr>
          </w:p>
          <w:p w:rsidR="00CF1557" w:rsidRDefault="00CF1557" w:rsidP="00CF1557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Distinguere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tipi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investimenti</w:t>
            </w:r>
            <w:proofErr w:type="spellEnd"/>
          </w:p>
          <w:p w:rsidR="00CF1557" w:rsidRPr="00CF1557" w:rsidRDefault="00CF1557" w:rsidP="00CF1557">
            <w:pPr>
              <w:pStyle w:val="Paragrafoelenco"/>
            </w:pPr>
          </w:p>
          <w:p w:rsidR="00CF1557" w:rsidRDefault="00CF1557" w:rsidP="00CF1557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Riconoscere</w:t>
            </w:r>
            <w:proofErr w:type="spellEnd"/>
            <w:r>
              <w:t xml:space="preserve"> le </w:t>
            </w:r>
            <w:proofErr w:type="spellStart"/>
            <w:r>
              <w:t>operazioni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disinvestimeno</w:t>
            </w:r>
            <w:proofErr w:type="spellEnd"/>
          </w:p>
          <w:p w:rsidR="00CF1557" w:rsidRPr="00CF1557" w:rsidRDefault="00CF1557" w:rsidP="00CF1557">
            <w:pPr>
              <w:pStyle w:val="Paragrafoelenco"/>
            </w:pPr>
          </w:p>
          <w:p w:rsidR="00CF1557" w:rsidRPr="00CF1557" w:rsidRDefault="00CF1557" w:rsidP="00CF1557">
            <w:pPr>
              <w:pStyle w:val="Paragrafoelenco"/>
              <w:numPr>
                <w:ilvl w:val="0"/>
                <w:numId w:val="5"/>
              </w:numPr>
              <w:ind w:left="281" w:hanging="142"/>
            </w:pPr>
            <w:proofErr w:type="spellStart"/>
            <w:r>
              <w:t>Definire</w:t>
            </w:r>
            <w:proofErr w:type="spellEnd"/>
            <w: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reddito</w:t>
            </w:r>
            <w:proofErr w:type="spellEnd"/>
            <w:r>
              <w:t xml:space="preserve"> </w:t>
            </w:r>
            <w:proofErr w:type="spellStart"/>
            <w:r>
              <w:t>d’esercizio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patrimonio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  <w:r>
              <w:t xml:space="preserve"> </w:t>
            </w:r>
          </w:p>
        </w:tc>
        <w:tc>
          <w:tcPr>
            <w:tcW w:w="1752" w:type="dxa"/>
          </w:tcPr>
          <w:p w:rsidR="00726A04" w:rsidRPr="00FA2769" w:rsidRDefault="00726A04" w:rsidP="006C153C">
            <w:pPr>
              <w:pStyle w:val="TableParagraph"/>
              <w:rPr>
                <w:b/>
              </w:rPr>
            </w:pPr>
          </w:p>
          <w:p w:rsidR="00726A04" w:rsidRDefault="00726A04" w:rsidP="006C153C">
            <w:pPr>
              <w:pStyle w:val="TableParagraph"/>
              <w:spacing w:line="252" w:lineRule="auto"/>
              <w:ind w:right="330"/>
              <w:rPr>
                <w:w w:val="105"/>
              </w:rPr>
            </w:pPr>
          </w:p>
          <w:p w:rsidR="00BE0C3A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  <w:r>
              <w:rPr>
                <w:w w:val="105"/>
              </w:rPr>
              <w:t xml:space="preserve"> </w:t>
            </w:r>
            <w:r w:rsidR="00BE0C3A">
              <w:rPr>
                <w:w w:val="105"/>
              </w:rPr>
              <w:t>MARZO</w:t>
            </w:r>
            <w:r>
              <w:rPr>
                <w:w w:val="105"/>
              </w:rPr>
              <w:t xml:space="preserve"> </w:t>
            </w: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BE0C3A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726A04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  <w:r>
              <w:rPr>
                <w:w w:val="105"/>
              </w:rPr>
              <w:t xml:space="preserve">APRILE </w:t>
            </w:r>
          </w:p>
          <w:p w:rsidR="00A23650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A23650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A23650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A23650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A23650" w:rsidRDefault="00A23650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</w:p>
          <w:p w:rsidR="00A23650" w:rsidRDefault="00BE0C3A" w:rsidP="006C153C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  <w:r>
              <w:rPr>
                <w:w w:val="105"/>
              </w:rPr>
              <w:t>MAGGIO</w:t>
            </w:r>
          </w:p>
          <w:p w:rsidR="00726A04" w:rsidRDefault="00726A04" w:rsidP="006C153C">
            <w:pPr>
              <w:pStyle w:val="TableParagraph"/>
              <w:spacing w:line="252" w:lineRule="auto"/>
              <w:ind w:left="548" w:right="57" w:hanging="491"/>
              <w:rPr>
                <w:w w:val="105"/>
              </w:rPr>
            </w:pPr>
            <w:r w:rsidRPr="00FA2769">
              <w:rPr>
                <w:w w:val="105"/>
              </w:rPr>
              <w:t xml:space="preserve"> </w:t>
            </w:r>
          </w:p>
          <w:p w:rsidR="00726A0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726A0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726A0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726A0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726A04" w:rsidRDefault="00726A04" w:rsidP="006C153C">
            <w:pPr>
              <w:pStyle w:val="TableParagraph"/>
              <w:spacing w:line="252" w:lineRule="auto"/>
              <w:ind w:left="592" w:right="412" w:hanging="101"/>
              <w:rPr>
                <w:w w:val="105"/>
              </w:rPr>
            </w:pPr>
          </w:p>
          <w:p w:rsidR="00726A04" w:rsidRPr="00CF1557" w:rsidRDefault="00726A04" w:rsidP="00CF1557">
            <w:pPr>
              <w:pStyle w:val="TableParagraph"/>
              <w:spacing w:line="252" w:lineRule="auto"/>
              <w:ind w:right="412"/>
              <w:rPr>
                <w:w w:val="105"/>
              </w:rPr>
            </w:pPr>
          </w:p>
        </w:tc>
      </w:tr>
    </w:tbl>
    <w:p w:rsidR="00EA6074" w:rsidRDefault="00EA6074"/>
    <w:p w:rsidR="00F23EFE" w:rsidRDefault="00F23EFE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2B5A16" w:rsidRDefault="002B5A16"/>
    <w:p w:rsidR="00F23EFE" w:rsidRDefault="00F23EFE"/>
    <w:tbl>
      <w:tblPr>
        <w:tblStyle w:val="TableNormal"/>
        <w:tblW w:w="10248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0"/>
        <w:gridCol w:w="1843"/>
        <w:gridCol w:w="2126"/>
        <w:gridCol w:w="2127"/>
        <w:gridCol w:w="1752"/>
      </w:tblGrid>
      <w:tr w:rsidR="00CF1557" w:rsidTr="006C153C">
        <w:trPr>
          <w:trHeight w:val="431"/>
        </w:trPr>
        <w:tc>
          <w:tcPr>
            <w:tcW w:w="10248" w:type="dxa"/>
            <w:gridSpan w:val="5"/>
            <w:vAlign w:val="center"/>
          </w:tcPr>
          <w:p w:rsidR="00CF1557" w:rsidRPr="00FA2769" w:rsidRDefault="00CF1557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MODULO</w:t>
            </w:r>
            <w:r>
              <w:rPr>
                <w:b/>
                <w:w w:val="105"/>
              </w:rPr>
              <w:t xml:space="preserve"> D: LA COMUNICAZIONE AZIENDALE</w:t>
            </w:r>
          </w:p>
        </w:tc>
      </w:tr>
      <w:tr w:rsidR="00CF1557" w:rsidTr="006C153C">
        <w:trPr>
          <w:trHeight w:val="431"/>
        </w:trPr>
        <w:tc>
          <w:tcPr>
            <w:tcW w:w="2400" w:type="dxa"/>
            <w:vAlign w:val="bottom"/>
          </w:tcPr>
          <w:p w:rsidR="00CF1557" w:rsidRPr="00FA2769" w:rsidRDefault="00CF1557" w:rsidP="006C153C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843" w:type="dxa"/>
            <w:vAlign w:val="bottom"/>
          </w:tcPr>
          <w:p w:rsidR="00CF1557" w:rsidRPr="00FA2769" w:rsidRDefault="00CF1557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COMPETENZE</w:t>
            </w:r>
          </w:p>
        </w:tc>
        <w:tc>
          <w:tcPr>
            <w:tcW w:w="2126" w:type="dxa"/>
            <w:vAlign w:val="bottom"/>
          </w:tcPr>
          <w:p w:rsidR="00CF1557" w:rsidRPr="00FA2769" w:rsidRDefault="00CF1557" w:rsidP="006C153C">
            <w:pPr>
              <w:pStyle w:val="TableParagraph"/>
              <w:spacing w:before="62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CONOSCENZE</w:t>
            </w:r>
          </w:p>
        </w:tc>
        <w:tc>
          <w:tcPr>
            <w:tcW w:w="2127" w:type="dxa"/>
            <w:vAlign w:val="bottom"/>
          </w:tcPr>
          <w:p w:rsidR="00CF1557" w:rsidRPr="00FA2769" w:rsidRDefault="00CF1557" w:rsidP="006C153C">
            <w:pPr>
              <w:pStyle w:val="TableParagraph"/>
              <w:jc w:val="center"/>
              <w:rPr>
                <w:b/>
              </w:rPr>
            </w:pPr>
            <w:r w:rsidRPr="00FA2769">
              <w:rPr>
                <w:b/>
                <w:w w:val="105"/>
              </w:rPr>
              <w:t>ABILITÀ</w:t>
            </w:r>
          </w:p>
        </w:tc>
        <w:tc>
          <w:tcPr>
            <w:tcW w:w="1752" w:type="dxa"/>
            <w:vAlign w:val="bottom"/>
          </w:tcPr>
          <w:p w:rsidR="00CF1557" w:rsidRPr="001D52B4" w:rsidRDefault="00CF1557" w:rsidP="006C153C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CF1557" w:rsidTr="005223AC">
        <w:trPr>
          <w:trHeight w:val="5628"/>
        </w:trPr>
        <w:tc>
          <w:tcPr>
            <w:tcW w:w="2400" w:type="dxa"/>
          </w:tcPr>
          <w:p w:rsidR="00CF1557" w:rsidRDefault="00A23650" w:rsidP="00CF1557">
            <w:pPr>
              <w:pStyle w:val="Paragrafoelenco"/>
              <w:numPr>
                <w:ilvl w:val="0"/>
                <w:numId w:val="12"/>
              </w:numPr>
              <w:ind w:left="262" w:hanging="202"/>
            </w:pPr>
            <w:r>
              <w:t xml:space="preserve">Il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della</w:t>
            </w:r>
            <w:proofErr w:type="spellEnd"/>
            <w:r>
              <w:t xml:space="preserve"> </w:t>
            </w:r>
            <w:proofErr w:type="spellStart"/>
            <w:r>
              <w:t>comunicazione</w:t>
            </w:r>
            <w:proofErr w:type="spellEnd"/>
          </w:p>
          <w:p w:rsidR="00A23650" w:rsidRDefault="00A23650" w:rsidP="00A23650"/>
          <w:p w:rsidR="00A23650" w:rsidRPr="00A23650" w:rsidRDefault="00A23650" w:rsidP="00A23650"/>
          <w:p w:rsidR="00A23650" w:rsidRDefault="00A23650" w:rsidP="00CF1557">
            <w:pPr>
              <w:pStyle w:val="Paragrafoelenco"/>
              <w:numPr>
                <w:ilvl w:val="0"/>
                <w:numId w:val="12"/>
              </w:numPr>
              <w:ind w:left="262" w:hanging="202"/>
            </w:pPr>
            <w:r>
              <w:t xml:space="preserve">Lo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Patrimoniale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Conto</w:t>
            </w:r>
            <w:proofErr w:type="spellEnd"/>
            <w:r>
              <w:t xml:space="preserve"> </w:t>
            </w:r>
            <w:proofErr w:type="spellStart"/>
            <w:r w:rsidR="00BE0C3A">
              <w:t>economico</w:t>
            </w:r>
            <w:proofErr w:type="spellEnd"/>
          </w:p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E0C3A" w:rsidRDefault="00BE0C3A" w:rsidP="00BE0C3A"/>
          <w:p w:rsidR="00B146D9" w:rsidRPr="00BE0C3A" w:rsidRDefault="00B146D9" w:rsidP="00BE0C3A"/>
          <w:p w:rsidR="005223AC" w:rsidRPr="005223AC" w:rsidRDefault="005223AC" w:rsidP="00B146D9">
            <w:pPr>
              <w:pStyle w:val="Paragrafoelenco"/>
              <w:numPr>
                <w:ilvl w:val="0"/>
                <w:numId w:val="12"/>
              </w:numPr>
              <w:ind w:left="262" w:hanging="202"/>
              <w:rPr>
                <w:highlight w:val="yellow"/>
              </w:rPr>
            </w:pPr>
            <w:r w:rsidRPr="005223AC">
              <w:rPr>
                <w:highlight w:val="yellow"/>
              </w:rPr>
              <w:t>ANALISI DEI FATTI AMMINISTRAIVI E  APPLICAZIONE DEL METODO DELLA PARTITA</w:t>
            </w:r>
          </w:p>
          <w:p w:rsidR="00BE0C3A" w:rsidRPr="005223AC" w:rsidRDefault="005223AC" w:rsidP="005223AC">
            <w:pPr>
              <w:ind w:left="60"/>
            </w:pPr>
            <w:r w:rsidRPr="005223AC">
              <w:t xml:space="preserve">    </w:t>
            </w:r>
            <w:r w:rsidRPr="005223AC">
              <w:rPr>
                <w:highlight w:val="yellow"/>
              </w:rPr>
              <w:t>DOPPIA</w:t>
            </w:r>
          </w:p>
        </w:tc>
        <w:tc>
          <w:tcPr>
            <w:tcW w:w="1843" w:type="dxa"/>
          </w:tcPr>
          <w:p w:rsidR="00CF1557" w:rsidRDefault="00A23650" w:rsidP="00A23650">
            <w:pPr>
              <w:pStyle w:val="Paragrafoelenco"/>
              <w:numPr>
                <w:ilvl w:val="0"/>
                <w:numId w:val="4"/>
              </w:numPr>
              <w:ind w:left="272" w:hanging="142"/>
            </w:pPr>
            <w:proofErr w:type="spellStart"/>
            <w:r>
              <w:t>Interpretare</w:t>
            </w:r>
            <w:proofErr w:type="spellEnd"/>
            <w:r>
              <w:t xml:space="preserve"> </w:t>
            </w:r>
            <w:proofErr w:type="spellStart"/>
            <w:r w:rsidR="000205E6">
              <w:t>i</w:t>
            </w:r>
            <w:proofErr w:type="spellEnd"/>
            <w:r>
              <w:t xml:space="preserve"> </w:t>
            </w:r>
            <w:proofErr w:type="spellStart"/>
            <w:r>
              <w:t>sistemi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  <w:proofErr w:type="spellStart"/>
            <w:r>
              <w:t>nei</w:t>
            </w:r>
            <w:proofErr w:type="spellEnd"/>
            <w:r>
              <w:t xml:space="preserve"> </w:t>
            </w:r>
            <w:proofErr w:type="spellStart"/>
            <w:r>
              <w:t>loro</w:t>
            </w:r>
            <w:proofErr w:type="spellEnd"/>
            <w:r>
              <w:t xml:space="preserve"> </w:t>
            </w:r>
            <w:proofErr w:type="spellStart"/>
            <w:r>
              <w:t>modelli</w:t>
            </w:r>
            <w:proofErr w:type="spellEnd"/>
            <w:r>
              <w:t xml:space="preserve">, </w:t>
            </w:r>
            <w:proofErr w:type="spellStart"/>
            <w:r>
              <w:t>processi</w:t>
            </w:r>
            <w:proofErr w:type="spellEnd"/>
            <w:r>
              <w:t xml:space="preserve"> e </w:t>
            </w:r>
            <w:proofErr w:type="spellStart"/>
            <w:r>
              <w:t>flussi</w:t>
            </w:r>
            <w:proofErr w:type="spellEnd"/>
            <w:r>
              <w:t xml:space="preserve"> informative con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diverse </w:t>
            </w:r>
            <w:proofErr w:type="spellStart"/>
            <w:r>
              <w:t>tipologie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imprese</w:t>
            </w:r>
            <w:proofErr w:type="spellEnd"/>
          </w:p>
          <w:p w:rsidR="00A23650" w:rsidRPr="008065D1" w:rsidRDefault="00A23650" w:rsidP="00A23650">
            <w:pPr>
              <w:pStyle w:val="Paragrafoelenco"/>
              <w:numPr>
                <w:ilvl w:val="0"/>
                <w:numId w:val="4"/>
              </w:numPr>
              <w:ind w:left="272" w:hanging="142"/>
            </w:pPr>
            <w:proofErr w:type="spellStart"/>
            <w:r>
              <w:t>Individuare</w:t>
            </w:r>
            <w:proofErr w:type="spellEnd"/>
            <w:r>
              <w:t xml:space="preserve"> e </w:t>
            </w:r>
            <w:proofErr w:type="spellStart"/>
            <w:r>
              <w:t>accedere</w:t>
            </w:r>
            <w:proofErr w:type="spellEnd"/>
            <w:r>
              <w:t xml:space="preserve"> </w:t>
            </w:r>
            <w:proofErr w:type="spellStart"/>
            <w:r>
              <w:t>alla</w:t>
            </w:r>
            <w:proofErr w:type="spellEnd"/>
            <w:r>
              <w:t xml:space="preserve"> </w:t>
            </w:r>
            <w:proofErr w:type="spellStart"/>
            <w:r>
              <w:t>normativa</w:t>
            </w:r>
            <w:proofErr w:type="spellEnd"/>
            <w:r>
              <w:t xml:space="preserve"> </w:t>
            </w:r>
            <w:proofErr w:type="spellStart"/>
            <w:r>
              <w:t>civilistica</w:t>
            </w:r>
            <w:proofErr w:type="spellEnd"/>
            <w:r>
              <w:t xml:space="preserve"> e </w:t>
            </w:r>
            <w:proofErr w:type="spellStart"/>
            <w:r>
              <w:t>fiscale</w:t>
            </w:r>
            <w:proofErr w:type="spellEnd"/>
            <w:r>
              <w:t xml:space="preserve"> con </w:t>
            </w:r>
            <w:proofErr w:type="spellStart"/>
            <w:r>
              <w:t>particolare</w:t>
            </w:r>
            <w:proofErr w:type="spellEnd"/>
            <w:r>
              <w:t xml:space="preserve"> </w:t>
            </w:r>
            <w:proofErr w:type="spellStart"/>
            <w:r>
              <w:t>riferimento</w:t>
            </w:r>
            <w:proofErr w:type="spellEnd"/>
            <w:r>
              <w:t xml:space="preserve"> </w:t>
            </w:r>
            <w:proofErr w:type="spellStart"/>
            <w:r>
              <w:t>alle</w:t>
            </w:r>
            <w:proofErr w:type="spellEnd"/>
            <w:r>
              <w:t xml:space="preserve"> </w:t>
            </w:r>
            <w:proofErr w:type="spellStart"/>
            <w:r>
              <w:t>attività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  <w:r>
              <w:t xml:space="preserve"> </w:t>
            </w:r>
          </w:p>
          <w:p w:rsidR="00A23650" w:rsidRPr="00EA6074" w:rsidRDefault="00A23650" w:rsidP="00A23650">
            <w:pPr>
              <w:pStyle w:val="Paragrafoelenco"/>
              <w:ind w:left="780"/>
            </w:pPr>
          </w:p>
        </w:tc>
        <w:tc>
          <w:tcPr>
            <w:tcW w:w="2126" w:type="dxa"/>
          </w:tcPr>
          <w:p w:rsidR="00CF1557" w:rsidRDefault="00A23650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Struttura</w:t>
            </w:r>
            <w:proofErr w:type="spellEnd"/>
            <w:r>
              <w:t xml:space="preserve"> e </w:t>
            </w:r>
            <w:proofErr w:type="spellStart"/>
            <w:r>
              <w:t>strumenti</w:t>
            </w:r>
            <w:proofErr w:type="spellEnd"/>
            <w:r>
              <w:t xml:space="preserve"> del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informativo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A23650" w:rsidRDefault="00A23650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Rilevazioni</w:t>
            </w:r>
            <w:proofErr w:type="spellEnd"/>
            <w:r>
              <w:t xml:space="preserve"> </w:t>
            </w:r>
            <w:proofErr w:type="spellStart"/>
            <w:r>
              <w:t>aziendali</w:t>
            </w:r>
            <w:proofErr w:type="spellEnd"/>
          </w:p>
          <w:p w:rsidR="00A23650" w:rsidRDefault="00A23650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Comunicazione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A23650" w:rsidRPr="00EA6074" w:rsidRDefault="00A23650" w:rsidP="006C153C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Patrimoniale</w:t>
            </w:r>
            <w:proofErr w:type="spellEnd"/>
            <w:r>
              <w:t xml:space="preserve"> e </w:t>
            </w:r>
            <w:proofErr w:type="spellStart"/>
            <w:r>
              <w:t>Conto</w:t>
            </w:r>
            <w:proofErr w:type="spellEnd"/>
            <w:r>
              <w:t xml:space="preserve"> </w:t>
            </w:r>
            <w:proofErr w:type="spellStart"/>
            <w:r>
              <w:t>economico</w:t>
            </w:r>
            <w:proofErr w:type="spellEnd"/>
          </w:p>
        </w:tc>
        <w:tc>
          <w:tcPr>
            <w:tcW w:w="2127" w:type="dxa"/>
          </w:tcPr>
          <w:p w:rsidR="00A23650" w:rsidRDefault="00A23650" w:rsidP="00A23650">
            <w:pPr>
              <w:pStyle w:val="TableParagraph"/>
              <w:numPr>
                <w:ilvl w:val="0"/>
                <w:numId w:val="4"/>
              </w:numPr>
              <w:spacing w:line="252" w:lineRule="auto"/>
              <w:ind w:left="271" w:right="229" w:hanging="142"/>
            </w:pPr>
            <w:proofErr w:type="spellStart"/>
            <w:r>
              <w:t>Individuare</w:t>
            </w:r>
            <w:proofErr w:type="spellEnd"/>
            <w:r>
              <w:t xml:space="preserve"> la </w:t>
            </w:r>
            <w:proofErr w:type="spellStart"/>
            <w:r>
              <w:t>Struttura</w:t>
            </w:r>
            <w:proofErr w:type="spellEnd"/>
            <w:r>
              <w:t xml:space="preserve"> e </w:t>
            </w:r>
            <w:proofErr w:type="spellStart"/>
            <w:r>
              <w:t>strumenti</w:t>
            </w:r>
            <w:proofErr w:type="spellEnd"/>
            <w:r>
              <w:t xml:space="preserve"> del </w:t>
            </w:r>
            <w:proofErr w:type="spellStart"/>
            <w:r>
              <w:t>sistema</w:t>
            </w:r>
            <w:proofErr w:type="spellEnd"/>
            <w:r>
              <w:t xml:space="preserve"> </w:t>
            </w:r>
            <w:proofErr w:type="spellStart"/>
            <w:r>
              <w:t>informativo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CF1557" w:rsidRDefault="00A23650" w:rsidP="00A23650">
            <w:pPr>
              <w:pStyle w:val="Paragrafoelenco"/>
              <w:numPr>
                <w:ilvl w:val="0"/>
                <w:numId w:val="4"/>
              </w:numPr>
              <w:ind w:left="281" w:hanging="142"/>
            </w:pPr>
            <w:proofErr w:type="spellStart"/>
            <w:r>
              <w:t>Distinguere</w:t>
            </w:r>
            <w:proofErr w:type="spellEnd"/>
            <w:r>
              <w:t xml:space="preserve"> I </w:t>
            </w:r>
            <w:proofErr w:type="spellStart"/>
            <w:r>
              <w:t>vari</w:t>
            </w:r>
            <w:proofErr w:type="spellEnd"/>
            <w:r>
              <w:t xml:space="preserve"> tipi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rilevazione</w:t>
            </w:r>
            <w:proofErr w:type="spellEnd"/>
            <w:r>
              <w:t xml:space="preserve"> </w:t>
            </w:r>
            <w:proofErr w:type="spellStart"/>
            <w:r>
              <w:t>aziendale</w:t>
            </w:r>
            <w:proofErr w:type="spellEnd"/>
          </w:p>
          <w:p w:rsidR="00A23650" w:rsidRPr="00A23650" w:rsidRDefault="00A23650" w:rsidP="00A23650">
            <w:pPr>
              <w:pStyle w:val="Paragrafoelenco"/>
              <w:numPr>
                <w:ilvl w:val="0"/>
                <w:numId w:val="4"/>
              </w:numPr>
              <w:ind w:left="281" w:hanging="142"/>
            </w:pPr>
            <w:proofErr w:type="spellStart"/>
            <w:r>
              <w:t>Compilare</w:t>
            </w:r>
            <w:proofErr w:type="spellEnd"/>
            <w:r>
              <w:t xml:space="preserve">, in </w:t>
            </w:r>
            <w:proofErr w:type="spellStart"/>
            <w:r>
              <w:t>situazioni</w:t>
            </w:r>
            <w:proofErr w:type="spellEnd"/>
            <w:r>
              <w:t xml:space="preserve"> </w:t>
            </w:r>
            <w:proofErr w:type="spellStart"/>
            <w:r>
              <w:t>semplificate</w:t>
            </w:r>
            <w:proofErr w:type="spellEnd"/>
            <w:r>
              <w:t xml:space="preserve">, lo </w:t>
            </w:r>
            <w:proofErr w:type="spellStart"/>
            <w:r>
              <w:t>Stato</w:t>
            </w:r>
            <w:proofErr w:type="spellEnd"/>
            <w:r>
              <w:t xml:space="preserve"> </w:t>
            </w:r>
            <w:proofErr w:type="spellStart"/>
            <w:r>
              <w:t>patrimoniale</w:t>
            </w:r>
            <w:proofErr w:type="spellEnd"/>
            <w:r>
              <w:t xml:space="preserve"> e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Conto</w:t>
            </w:r>
            <w:proofErr w:type="spellEnd"/>
            <w:r>
              <w:t xml:space="preserve"> </w:t>
            </w:r>
            <w:proofErr w:type="spellStart"/>
            <w:r>
              <w:t>economico</w:t>
            </w:r>
            <w:proofErr w:type="spellEnd"/>
            <w:r>
              <w:t xml:space="preserve"> </w:t>
            </w:r>
            <w:proofErr w:type="spellStart"/>
            <w:r>
              <w:t>civilistici</w:t>
            </w:r>
            <w:proofErr w:type="spellEnd"/>
          </w:p>
        </w:tc>
        <w:tc>
          <w:tcPr>
            <w:tcW w:w="1752" w:type="dxa"/>
          </w:tcPr>
          <w:p w:rsidR="00CF1557" w:rsidRDefault="00A23650" w:rsidP="006C153C">
            <w:r>
              <w:t xml:space="preserve"> </w:t>
            </w:r>
            <w:r w:rsidR="00B146D9">
              <w:t>MAGGIO</w:t>
            </w:r>
          </w:p>
          <w:p w:rsidR="00A23650" w:rsidRDefault="00A23650" w:rsidP="006C153C"/>
          <w:p w:rsidR="00A23650" w:rsidRDefault="00A23650" w:rsidP="006C153C"/>
          <w:p w:rsidR="00A23650" w:rsidRDefault="00A23650" w:rsidP="006C153C"/>
          <w:p w:rsidR="00A23650" w:rsidRDefault="00B146D9" w:rsidP="006C153C">
            <w:r>
              <w:t>FINE ANNO SCOLASTICO</w:t>
            </w:r>
          </w:p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Pr="00B146D9" w:rsidRDefault="00B146D9" w:rsidP="00B146D9"/>
          <w:p w:rsidR="00B146D9" w:rsidRDefault="00B146D9" w:rsidP="00B146D9"/>
          <w:p w:rsidR="005223AC" w:rsidRDefault="005223AC" w:rsidP="00B146D9"/>
          <w:p w:rsidR="00B146D9" w:rsidRPr="00B146D9" w:rsidRDefault="00B146D9" w:rsidP="00B146D9">
            <w:r w:rsidRPr="005223AC">
              <w:rPr>
                <w:highlight w:val="yellow"/>
              </w:rPr>
              <w:t>DA OTTOBRE A MAGGIO</w:t>
            </w:r>
          </w:p>
        </w:tc>
      </w:tr>
    </w:tbl>
    <w:p w:rsidR="00CF1557" w:rsidRDefault="00CF1557" w:rsidP="005223AC"/>
    <w:sectPr w:rsidR="00CF1557" w:rsidSect="006A2B1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51F1"/>
    <w:multiLevelType w:val="hybridMultilevel"/>
    <w:tmpl w:val="C1F2D888"/>
    <w:lvl w:ilvl="0" w:tplc="38F6A9D4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C11011E"/>
    <w:multiLevelType w:val="hybridMultilevel"/>
    <w:tmpl w:val="22FEEC90"/>
    <w:lvl w:ilvl="0" w:tplc="08CE24FC">
      <w:start w:val="1"/>
      <w:numFmt w:val="bullet"/>
      <w:lvlText w:val="-"/>
      <w:lvlJc w:val="left"/>
      <w:pPr>
        <w:ind w:left="64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>
    <w:nsid w:val="1D06198B"/>
    <w:multiLevelType w:val="hybridMultilevel"/>
    <w:tmpl w:val="DD0CC1F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5955B25"/>
    <w:multiLevelType w:val="hybridMultilevel"/>
    <w:tmpl w:val="8B269E24"/>
    <w:lvl w:ilvl="0" w:tplc="766C9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C6698"/>
    <w:multiLevelType w:val="hybridMultilevel"/>
    <w:tmpl w:val="6C706BA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DA05D24"/>
    <w:multiLevelType w:val="hybridMultilevel"/>
    <w:tmpl w:val="D28C05A0"/>
    <w:lvl w:ilvl="0" w:tplc="FB825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52106AA7"/>
    <w:multiLevelType w:val="hybridMultilevel"/>
    <w:tmpl w:val="A8147E86"/>
    <w:lvl w:ilvl="0" w:tplc="38F6A9D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57D60008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60FC72D1"/>
    <w:multiLevelType w:val="hybridMultilevel"/>
    <w:tmpl w:val="1182EBBA"/>
    <w:lvl w:ilvl="0" w:tplc="85D6D4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19676FC"/>
    <w:multiLevelType w:val="hybridMultilevel"/>
    <w:tmpl w:val="37B6A794"/>
    <w:lvl w:ilvl="0" w:tplc="EA6CAE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3806968"/>
    <w:multiLevelType w:val="hybridMultilevel"/>
    <w:tmpl w:val="08DE8B8C"/>
    <w:lvl w:ilvl="0" w:tplc="AE00B2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96B5A"/>
    <w:multiLevelType w:val="hybridMultilevel"/>
    <w:tmpl w:val="41B8C5B6"/>
    <w:lvl w:ilvl="0" w:tplc="E318ADC0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>
    <w:nsid w:val="721F53DC"/>
    <w:multiLevelType w:val="hybridMultilevel"/>
    <w:tmpl w:val="519C2C14"/>
    <w:lvl w:ilvl="0" w:tplc="82B4CCCC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4">
    <w:nsid w:val="72586BB3"/>
    <w:multiLevelType w:val="hybridMultilevel"/>
    <w:tmpl w:val="F0347FF4"/>
    <w:lvl w:ilvl="0" w:tplc="CAFA53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7A25092"/>
    <w:multiLevelType w:val="hybridMultilevel"/>
    <w:tmpl w:val="4F8AC1B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14"/>
  </w:num>
  <w:num w:numId="10">
    <w:abstractNumId w:val="0"/>
  </w:num>
  <w:num w:numId="11">
    <w:abstractNumId w:val="15"/>
  </w:num>
  <w:num w:numId="12">
    <w:abstractNumId w:val="5"/>
  </w:num>
  <w:num w:numId="13">
    <w:abstractNumId w:val="3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6074"/>
    <w:rsid w:val="00020426"/>
    <w:rsid w:val="000205E6"/>
    <w:rsid w:val="00050C42"/>
    <w:rsid w:val="001738DE"/>
    <w:rsid w:val="001A3F10"/>
    <w:rsid w:val="00210CBE"/>
    <w:rsid w:val="002B5A16"/>
    <w:rsid w:val="00355DB6"/>
    <w:rsid w:val="003D7B84"/>
    <w:rsid w:val="003E434C"/>
    <w:rsid w:val="0048150E"/>
    <w:rsid w:val="0048569F"/>
    <w:rsid w:val="004B2BEA"/>
    <w:rsid w:val="005223AC"/>
    <w:rsid w:val="005C41FF"/>
    <w:rsid w:val="00620B2A"/>
    <w:rsid w:val="006A2B1B"/>
    <w:rsid w:val="00705F79"/>
    <w:rsid w:val="00726A04"/>
    <w:rsid w:val="007B06B3"/>
    <w:rsid w:val="008065D1"/>
    <w:rsid w:val="009261C0"/>
    <w:rsid w:val="009F5A51"/>
    <w:rsid w:val="00A23650"/>
    <w:rsid w:val="00AF78E6"/>
    <w:rsid w:val="00B146D9"/>
    <w:rsid w:val="00B2640B"/>
    <w:rsid w:val="00B45A5F"/>
    <w:rsid w:val="00BE0C3A"/>
    <w:rsid w:val="00CF1557"/>
    <w:rsid w:val="00DA781C"/>
    <w:rsid w:val="00DC45E1"/>
    <w:rsid w:val="00E16A7A"/>
    <w:rsid w:val="00EA6074"/>
    <w:rsid w:val="00F2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10CB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A6074"/>
  </w:style>
  <w:style w:type="paragraph" w:styleId="Nessunaspaziatura">
    <w:name w:val="No Spacing"/>
    <w:uiPriority w:val="1"/>
    <w:qFormat/>
    <w:rsid w:val="005C41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AE41-8878-4D55-AC9E-B339C86A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Gallo</dc:creator>
  <cp:keywords/>
  <dc:description/>
  <cp:lastModifiedBy>utente</cp:lastModifiedBy>
  <cp:revision>13</cp:revision>
  <dcterms:created xsi:type="dcterms:W3CDTF">2019-09-09T16:49:00Z</dcterms:created>
  <dcterms:modified xsi:type="dcterms:W3CDTF">2020-09-10T10:09:00Z</dcterms:modified>
</cp:coreProperties>
</file>