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F4" w:rsidRDefault="00630DF4" w:rsidP="00E731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6F39" w:rsidRPr="00DD413A" w:rsidRDefault="00DD413A" w:rsidP="00E731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413A">
        <w:rPr>
          <w:rFonts w:ascii="Times New Roman" w:hAnsi="Times New Roman" w:cs="Times New Roman"/>
          <w:b/>
          <w:bCs/>
          <w:sz w:val="32"/>
          <w:szCs w:val="32"/>
        </w:rPr>
        <w:t>ISISS “E. MATTEI”</w:t>
      </w:r>
      <w:r w:rsidR="00BB1C9F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Pr="00DD413A">
        <w:rPr>
          <w:rFonts w:ascii="Times New Roman" w:hAnsi="Times New Roman" w:cs="Times New Roman"/>
          <w:b/>
          <w:bCs/>
          <w:sz w:val="32"/>
          <w:szCs w:val="32"/>
        </w:rPr>
        <w:t>AVERSA</w:t>
      </w:r>
    </w:p>
    <w:p w:rsidR="006F73BA" w:rsidRDefault="00DD413A" w:rsidP="00E731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13A">
        <w:rPr>
          <w:rFonts w:ascii="Times New Roman" w:hAnsi="Times New Roman" w:cs="Times New Roman"/>
          <w:b/>
          <w:bCs/>
          <w:sz w:val="28"/>
          <w:szCs w:val="28"/>
        </w:rPr>
        <w:t xml:space="preserve">PROGRAMMAZIONE </w:t>
      </w:r>
      <w:r w:rsidR="00852A68">
        <w:rPr>
          <w:rFonts w:ascii="Times New Roman" w:hAnsi="Times New Roman" w:cs="Times New Roman"/>
          <w:b/>
          <w:bCs/>
          <w:sz w:val="28"/>
          <w:szCs w:val="28"/>
        </w:rPr>
        <w:t xml:space="preserve">MODULARE </w:t>
      </w:r>
      <w:r w:rsidR="006F73BA">
        <w:rPr>
          <w:rFonts w:ascii="Times New Roman" w:hAnsi="Times New Roman" w:cs="Times New Roman"/>
          <w:b/>
          <w:bCs/>
          <w:sz w:val="28"/>
          <w:szCs w:val="28"/>
        </w:rPr>
        <w:t xml:space="preserve">DI ECONOMIA AZIENDALE </w:t>
      </w:r>
    </w:p>
    <w:p w:rsidR="00E73119" w:rsidRDefault="00DD413A" w:rsidP="00630D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13A">
        <w:rPr>
          <w:rFonts w:ascii="Times New Roman" w:hAnsi="Times New Roman" w:cs="Times New Roman"/>
          <w:b/>
          <w:bCs/>
          <w:sz w:val="28"/>
          <w:szCs w:val="28"/>
        </w:rPr>
        <w:t>CLASSE 3 AFM (QUADRIENNALE)</w:t>
      </w:r>
    </w:p>
    <w:p w:rsidR="00630DF4" w:rsidRDefault="00630DF4" w:rsidP="00630D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DF4" w:rsidRDefault="003810A9" w:rsidP="00630DF4">
      <w:pPr>
        <w:spacing w:after="0"/>
        <w:ind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E73119">
        <w:rPr>
          <w:rFonts w:ascii="Times New Roman" w:hAnsi="Times New Roman" w:cs="Times New Roman"/>
          <w:b/>
          <w:bCs/>
          <w:sz w:val="28"/>
          <w:szCs w:val="28"/>
        </w:rPr>
        <w:t>Libro di testo</w:t>
      </w:r>
      <w:r w:rsidRPr="003810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52A68">
        <w:rPr>
          <w:rFonts w:ascii="Times New Roman" w:hAnsi="Times New Roman" w:cs="Times New Roman"/>
          <w:sz w:val="24"/>
          <w:szCs w:val="24"/>
        </w:rPr>
        <w:t xml:space="preserve">Barale - </w:t>
      </w:r>
      <w:proofErr w:type="spellStart"/>
      <w:r w:rsidRPr="00852A68">
        <w:rPr>
          <w:rFonts w:ascii="Times New Roman" w:hAnsi="Times New Roman" w:cs="Times New Roman"/>
          <w:sz w:val="24"/>
          <w:szCs w:val="24"/>
        </w:rPr>
        <w:t>Rascioni</w:t>
      </w:r>
      <w:proofErr w:type="spellEnd"/>
      <w:r w:rsidRPr="00852A68">
        <w:rPr>
          <w:rFonts w:ascii="Times New Roman" w:hAnsi="Times New Roman" w:cs="Times New Roman"/>
          <w:sz w:val="24"/>
          <w:szCs w:val="24"/>
        </w:rPr>
        <w:t xml:space="preserve"> - Ricci </w:t>
      </w:r>
      <w:r w:rsidR="00DD413A" w:rsidRPr="00852A68">
        <w:rPr>
          <w:rFonts w:ascii="Times New Roman" w:hAnsi="Times New Roman" w:cs="Times New Roman"/>
          <w:sz w:val="24"/>
          <w:szCs w:val="24"/>
        </w:rPr>
        <w:t>“</w:t>
      </w:r>
      <w:r w:rsidRPr="00852A68">
        <w:rPr>
          <w:rFonts w:ascii="Times New Roman" w:hAnsi="Times New Roman" w:cs="Times New Roman"/>
          <w:sz w:val="24"/>
          <w:szCs w:val="24"/>
        </w:rPr>
        <w:t>Futuro impresa up</w:t>
      </w:r>
      <w:r w:rsidR="00DD413A" w:rsidRPr="00852A68">
        <w:rPr>
          <w:rFonts w:ascii="Times New Roman" w:hAnsi="Times New Roman" w:cs="Times New Roman"/>
          <w:sz w:val="24"/>
          <w:szCs w:val="24"/>
        </w:rPr>
        <w:t>”</w:t>
      </w:r>
      <w:r w:rsidR="00B109C6" w:rsidRPr="00852A68">
        <w:rPr>
          <w:rFonts w:ascii="Times New Roman" w:hAnsi="Times New Roman" w:cs="Times New Roman"/>
          <w:sz w:val="24"/>
          <w:szCs w:val="24"/>
        </w:rPr>
        <w:t>–</w:t>
      </w:r>
      <w:r w:rsidRPr="00852A68">
        <w:rPr>
          <w:rFonts w:ascii="Times New Roman" w:hAnsi="Times New Roman" w:cs="Times New Roman"/>
          <w:sz w:val="24"/>
          <w:szCs w:val="24"/>
        </w:rPr>
        <w:t xml:space="preserve"> Tramontana</w:t>
      </w:r>
    </w:p>
    <w:p w:rsidR="00852A68" w:rsidRPr="003810A9" w:rsidRDefault="00852A68" w:rsidP="00630DF4">
      <w:pPr>
        <w:spacing w:after="0"/>
        <w:ind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52A68">
        <w:rPr>
          <w:rFonts w:ascii="Times New Roman" w:hAnsi="Times New Roman" w:cs="Times New Roman"/>
          <w:b/>
          <w:bCs/>
          <w:sz w:val="28"/>
          <w:szCs w:val="28"/>
        </w:rPr>
        <w:t>Risorse</w:t>
      </w:r>
      <w:r w:rsidRPr="003810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810A9">
        <w:rPr>
          <w:rFonts w:ascii="Times New Roman" w:hAnsi="Times New Roman" w:cs="Times New Roman"/>
          <w:sz w:val="24"/>
          <w:szCs w:val="24"/>
        </w:rPr>
        <w:t>Libro di testo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810A9">
        <w:rPr>
          <w:rFonts w:ascii="Times New Roman" w:hAnsi="Times New Roman" w:cs="Times New Roman"/>
          <w:sz w:val="24"/>
          <w:szCs w:val="24"/>
        </w:rPr>
        <w:t xml:space="preserve"> Codice civile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810A9">
        <w:rPr>
          <w:rFonts w:ascii="Times New Roman" w:hAnsi="Times New Roman" w:cs="Times New Roman"/>
          <w:sz w:val="24"/>
          <w:szCs w:val="24"/>
        </w:rPr>
        <w:t xml:space="preserve"> Articoli tratti da riviste e quotidiani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810A9">
        <w:rPr>
          <w:rFonts w:ascii="Times New Roman" w:hAnsi="Times New Roman" w:cs="Times New Roman"/>
          <w:sz w:val="24"/>
          <w:szCs w:val="24"/>
        </w:rPr>
        <w:t xml:space="preserve"> Casi aziendali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810A9">
        <w:rPr>
          <w:rFonts w:ascii="Times New Roman" w:hAnsi="Times New Roman" w:cs="Times New Roman"/>
          <w:sz w:val="24"/>
          <w:szCs w:val="24"/>
        </w:rPr>
        <w:t xml:space="preserve"> Documentiaziendali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810A9">
        <w:rPr>
          <w:rFonts w:ascii="Times New Roman" w:hAnsi="Times New Roman" w:cs="Times New Roman"/>
          <w:sz w:val="24"/>
          <w:szCs w:val="24"/>
        </w:rPr>
        <w:t xml:space="preserve"> Esercitazioni guidate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810A9">
        <w:rPr>
          <w:rFonts w:ascii="Times New Roman" w:hAnsi="Times New Roman" w:cs="Times New Roman"/>
          <w:sz w:val="24"/>
          <w:szCs w:val="24"/>
        </w:rPr>
        <w:t xml:space="preserve"> LIM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810A9">
        <w:rPr>
          <w:rFonts w:ascii="Times New Roman" w:hAnsi="Times New Roman" w:cs="Times New Roman"/>
          <w:sz w:val="24"/>
          <w:szCs w:val="24"/>
        </w:rPr>
        <w:t xml:space="preserve"> Laboratorio</w:t>
      </w:r>
      <w:r w:rsidR="00630DF4">
        <w:rPr>
          <w:rFonts w:ascii="Times New Roman" w:hAnsi="Times New Roman" w:cs="Times New Roman"/>
          <w:sz w:val="24"/>
          <w:szCs w:val="24"/>
        </w:rPr>
        <w:t>–</w:t>
      </w:r>
      <w:r w:rsidRPr="003810A9">
        <w:rPr>
          <w:rFonts w:ascii="Times New Roman" w:hAnsi="Times New Roman" w:cs="Times New Roman"/>
          <w:sz w:val="24"/>
          <w:szCs w:val="24"/>
        </w:rPr>
        <w:t xml:space="preserve"> Contenuti digitali</w:t>
      </w:r>
    </w:p>
    <w:p w:rsidR="00E73119" w:rsidRDefault="00E73119" w:rsidP="000221B3">
      <w:pPr>
        <w:spacing w:after="0"/>
        <w:ind w:left="1560" w:right="-143" w:hanging="1702"/>
        <w:rPr>
          <w:rFonts w:ascii="Times New Roman" w:hAnsi="Times New Roman" w:cs="Times New Roman"/>
          <w:b/>
          <w:bCs/>
          <w:sz w:val="24"/>
          <w:szCs w:val="24"/>
        </w:rPr>
      </w:pPr>
    </w:p>
    <w:p w:rsidR="00B109C6" w:rsidRDefault="00852A68" w:rsidP="00852A68">
      <w:pPr>
        <w:spacing w:after="0"/>
        <w:ind w:left="2127" w:right="-143" w:hanging="2269"/>
        <w:rPr>
          <w:rFonts w:ascii="Times New Roman" w:hAnsi="Times New Roman" w:cs="Times New Roman"/>
          <w:b/>
          <w:bCs/>
          <w:sz w:val="24"/>
          <w:szCs w:val="24"/>
        </w:rPr>
      </w:pPr>
      <w:r w:rsidRPr="00B109C6">
        <w:rPr>
          <w:rFonts w:ascii="Times New Roman" w:hAnsi="Times New Roman" w:cs="Times New Roman"/>
          <w:b/>
          <w:bCs/>
          <w:sz w:val="28"/>
          <w:szCs w:val="28"/>
        </w:rPr>
        <w:t>MODULO BASE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2A68">
        <w:rPr>
          <w:rFonts w:ascii="Times New Roman" w:hAnsi="Times New Roman" w:cs="Times New Roman"/>
          <w:sz w:val="24"/>
          <w:szCs w:val="24"/>
        </w:rPr>
        <w:t>INTEGRAZIONE DEL MODULO RELATIVO ALL’ANALISI E RILEVAZIONE DELLE OPERAZIONI AZIENDALI, INSERITO NELLA PROGRAMMAZIONE DEL 2° ANNO E NON SVOLTO</w:t>
      </w:r>
      <w:r w:rsidRPr="00E73119">
        <w:rPr>
          <w:rFonts w:ascii="Times New Roman" w:hAnsi="Times New Roman" w:cs="Times New Roman"/>
          <w:b/>
          <w:bCs/>
          <w:sz w:val="24"/>
          <w:szCs w:val="24"/>
        </w:rPr>
        <w:t xml:space="preserve"> (COME DA PIA)</w:t>
      </w:r>
    </w:p>
    <w:p w:rsidR="008A5749" w:rsidRDefault="008A5749" w:rsidP="008A5749">
      <w:pPr>
        <w:spacing w:after="0"/>
        <w:ind w:left="2127" w:right="-143" w:hanging="2269"/>
        <w:rPr>
          <w:rFonts w:ascii="Times New Roman" w:hAnsi="Times New Roman" w:cs="Times New Roman"/>
          <w:b/>
          <w:bCs/>
          <w:sz w:val="24"/>
          <w:szCs w:val="24"/>
        </w:rPr>
      </w:pPr>
      <w:r w:rsidRPr="008A5749">
        <w:rPr>
          <w:rFonts w:ascii="Times New Roman" w:hAnsi="Times New Roman" w:cs="Times New Roman"/>
          <w:b/>
          <w:bCs/>
          <w:sz w:val="24"/>
          <w:szCs w:val="24"/>
        </w:rPr>
        <w:t>Tempi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A5749">
        <w:rPr>
          <w:rFonts w:ascii="Times New Roman" w:hAnsi="Times New Roman" w:cs="Times New Roman"/>
          <w:sz w:val="24"/>
          <w:szCs w:val="24"/>
        </w:rPr>
        <w:t>settembre-ottobre</w:t>
      </w:r>
    </w:p>
    <w:p w:rsidR="008A5749" w:rsidRDefault="00032960" w:rsidP="008A5749">
      <w:pPr>
        <w:spacing w:after="0"/>
        <w:ind w:left="1276" w:right="-143" w:hanging="1418"/>
        <w:rPr>
          <w:rFonts w:ascii="Times New Roman" w:hAnsi="Times New Roman" w:cs="Times New Roman"/>
          <w:b/>
          <w:sz w:val="24"/>
          <w:szCs w:val="24"/>
        </w:rPr>
      </w:pPr>
      <w:r w:rsidRPr="00032960">
        <w:rPr>
          <w:rFonts w:ascii="Times New Roman" w:hAnsi="Times New Roman" w:cs="Times New Roman"/>
          <w:b/>
          <w:sz w:val="24"/>
          <w:szCs w:val="24"/>
        </w:rPr>
        <w:t>Competenze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2960">
        <w:rPr>
          <w:rFonts w:ascii="Times New Roman" w:hAnsi="Times New Roman" w:cs="Times New Roman"/>
          <w:sz w:val="24"/>
          <w:szCs w:val="24"/>
        </w:rPr>
        <w:t>Interpretare i sistemi aziendali nei loro modelli, processi e flussi informativi con riferimento alle diverse tipologie di imprese</w:t>
      </w:r>
    </w:p>
    <w:p w:rsidR="008A5749" w:rsidRPr="00B17A38" w:rsidRDefault="00032960" w:rsidP="00B17A38">
      <w:pPr>
        <w:spacing w:after="0"/>
        <w:ind w:left="1276" w:right="-143" w:hanging="1418"/>
        <w:rPr>
          <w:rFonts w:ascii="Times New Roman" w:hAnsi="Times New Roman" w:cs="Times New Roman"/>
          <w:b/>
          <w:sz w:val="24"/>
          <w:szCs w:val="24"/>
        </w:rPr>
      </w:pPr>
      <w:r w:rsidRPr="00032960">
        <w:rPr>
          <w:rFonts w:ascii="Times New Roman" w:hAnsi="Times New Roman" w:cs="Times New Roman"/>
          <w:b/>
          <w:sz w:val="24"/>
          <w:szCs w:val="24"/>
        </w:rPr>
        <w:t>Conoscenze</w:t>
      </w:r>
      <w:r w:rsidR="00630DF4">
        <w:rPr>
          <w:rFonts w:ascii="Times New Roman" w:hAnsi="Times New Roman" w:cs="Times New Roman"/>
          <w:b/>
          <w:sz w:val="24"/>
          <w:szCs w:val="24"/>
        </w:rPr>
        <w:t>/Contenuti</w:t>
      </w:r>
      <w:r w:rsidRPr="00032960">
        <w:rPr>
          <w:rFonts w:ascii="Times New Roman" w:hAnsi="Times New Roman" w:cs="Times New Roman"/>
          <w:b/>
          <w:sz w:val="24"/>
          <w:szCs w:val="24"/>
        </w:rPr>
        <w:t>:</w:t>
      </w:r>
      <w:r w:rsidRPr="00231BFD">
        <w:rPr>
          <w:rFonts w:ascii="Times New Roman" w:hAnsi="Times New Roman" w:cs="Times New Roman"/>
          <w:sz w:val="24"/>
          <w:szCs w:val="24"/>
        </w:rPr>
        <w:t>La comunicazione aziendale</w:t>
      </w:r>
      <w:r w:rsidR="00E73119">
        <w:rPr>
          <w:rFonts w:ascii="Times New Roman" w:hAnsi="Times New Roman" w:cs="Times New Roman"/>
          <w:sz w:val="24"/>
          <w:szCs w:val="24"/>
        </w:rPr>
        <w:t>.</w:t>
      </w:r>
      <w:r w:rsidRPr="00032960">
        <w:rPr>
          <w:rFonts w:ascii="Times New Roman" w:hAnsi="Times New Roman" w:cs="Times New Roman"/>
          <w:sz w:val="24"/>
          <w:szCs w:val="24"/>
        </w:rPr>
        <w:t>Struttura e strumenti del sistema informativo aziendale</w:t>
      </w:r>
      <w:r w:rsidR="00E73119">
        <w:rPr>
          <w:rFonts w:ascii="Times New Roman" w:hAnsi="Times New Roman" w:cs="Times New Roman"/>
          <w:sz w:val="24"/>
          <w:szCs w:val="24"/>
        </w:rPr>
        <w:t>.</w:t>
      </w:r>
      <w:r w:rsidRPr="00032960">
        <w:rPr>
          <w:rFonts w:ascii="Times New Roman" w:hAnsi="Times New Roman" w:cs="Times New Roman"/>
          <w:sz w:val="24"/>
          <w:szCs w:val="24"/>
        </w:rPr>
        <w:t>Le rilevazioni aziendali (analisi e scritture delle operazioni aziendali)</w:t>
      </w:r>
    </w:p>
    <w:p w:rsidR="008A5749" w:rsidRPr="00347EBD" w:rsidRDefault="006F73BA" w:rsidP="00347EBD">
      <w:pPr>
        <w:spacing w:after="0"/>
        <w:ind w:left="709" w:right="-143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6F73BA">
        <w:rPr>
          <w:rFonts w:ascii="Times New Roman" w:hAnsi="Times New Roman" w:cs="Times New Roman"/>
          <w:b/>
          <w:sz w:val="24"/>
          <w:szCs w:val="24"/>
        </w:rPr>
        <w:t>Abilità</w:t>
      </w:r>
      <w:r w:rsidR="00E731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F73BA">
        <w:rPr>
          <w:rFonts w:ascii="Times New Roman" w:hAnsi="Times New Roman" w:cs="Times New Roman"/>
          <w:sz w:val="24"/>
          <w:szCs w:val="24"/>
        </w:rPr>
        <w:t>Individuare la Struttura e strumenti del sistema informativo aziendale</w:t>
      </w:r>
      <w:r w:rsidR="00E73119">
        <w:rPr>
          <w:rFonts w:ascii="Times New Roman" w:hAnsi="Times New Roman" w:cs="Times New Roman"/>
          <w:sz w:val="24"/>
          <w:szCs w:val="24"/>
        </w:rPr>
        <w:t>.</w:t>
      </w:r>
      <w:r w:rsidRPr="00E73119">
        <w:rPr>
          <w:rFonts w:ascii="Times New Roman" w:hAnsi="Times New Roman" w:cs="Times New Roman"/>
          <w:sz w:val="24"/>
          <w:szCs w:val="24"/>
        </w:rPr>
        <w:t>Distinguere i vari tipi di rilevazione aziendale</w:t>
      </w:r>
      <w:r w:rsidR="00E73119">
        <w:rPr>
          <w:rFonts w:ascii="Times New Roman" w:hAnsi="Times New Roman" w:cs="Times New Roman"/>
          <w:sz w:val="24"/>
          <w:szCs w:val="24"/>
        </w:rPr>
        <w:t>.</w:t>
      </w:r>
    </w:p>
    <w:p w:rsidR="00BB1C9F" w:rsidRDefault="00BB1C9F">
      <w:pPr>
        <w:rPr>
          <w:rFonts w:ascii="Times New Roman" w:hAnsi="Times New Roman" w:cs="Times New Roman"/>
          <w:b/>
          <w:sz w:val="24"/>
          <w:szCs w:val="24"/>
        </w:rPr>
      </w:pPr>
    </w:p>
    <w:p w:rsidR="00376F39" w:rsidRPr="00BB1C9F" w:rsidRDefault="00376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18C">
        <w:rPr>
          <w:rFonts w:ascii="Times New Roman" w:hAnsi="Times New Roman" w:cs="Times New Roman"/>
          <w:b/>
          <w:bCs/>
          <w:sz w:val="28"/>
          <w:szCs w:val="28"/>
        </w:rPr>
        <w:t xml:space="preserve">Modulo </w:t>
      </w:r>
      <w:r w:rsidR="00BB1C9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31B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6618C">
        <w:rPr>
          <w:rFonts w:ascii="Times New Roman" w:hAnsi="Times New Roman" w:cs="Times New Roman"/>
          <w:b/>
          <w:bCs/>
          <w:sz w:val="28"/>
          <w:szCs w:val="28"/>
        </w:rPr>
        <w:t xml:space="preserve"> L’azienda e la sua organizzazione</w:t>
      </w:r>
      <w:r w:rsidR="00554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48C" w:rsidRPr="00BB1C9F">
        <w:rPr>
          <w:rFonts w:ascii="Times New Roman" w:hAnsi="Times New Roman" w:cs="Times New Roman"/>
          <w:b/>
          <w:bCs/>
          <w:sz w:val="24"/>
          <w:szCs w:val="24"/>
        </w:rPr>
        <w:t>(svolto anche con metodologia CLIL)</w:t>
      </w:r>
    </w:p>
    <w:p w:rsidR="00376F39" w:rsidRPr="00376F39" w:rsidRDefault="00376F39">
      <w:pPr>
        <w:rPr>
          <w:rFonts w:ascii="Times New Roman" w:hAnsi="Times New Roman" w:cs="Times New Roman"/>
          <w:sz w:val="24"/>
          <w:szCs w:val="24"/>
        </w:rPr>
      </w:pPr>
      <w:r w:rsidRPr="00D0364C">
        <w:rPr>
          <w:rFonts w:ascii="Times New Roman" w:hAnsi="Times New Roman" w:cs="Times New Roman"/>
          <w:b/>
          <w:bCs/>
          <w:sz w:val="24"/>
          <w:szCs w:val="24"/>
        </w:rPr>
        <w:t>Tempi:</w:t>
      </w:r>
      <w:r w:rsidR="009D1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FB9">
        <w:rPr>
          <w:rFonts w:ascii="Times New Roman" w:hAnsi="Times New Roman" w:cs="Times New Roman"/>
          <w:sz w:val="24"/>
          <w:szCs w:val="24"/>
        </w:rPr>
        <w:t>Ottobre-Novembre</w:t>
      </w:r>
    </w:p>
    <w:p w:rsidR="00376F39" w:rsidRDefault="00376F39" w:rsidP="00B17A38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76F39">
        <w:rPr>
          <w:rFonts w:ascii="Times New Roman" w:hAnsi="Times New Roman" w:cs="Times New Roman"/>
          <w:b/>
          <w:bCs/>
          <w:sz w:val="24"/>
          <w:szCs w:val="24"/>
        </w:rPr>
        <w:t>Competenze:</w:t>
      </w:r>
      <w:r w:rsidRPr="00376F39">
        <w:rPr>
          <w:rFonts w:ascii="Times New Roman" w:hAnsi="Times New Roman" w:cs="Times New Roman"/>
          <w:sz w:val="24"/>
          <w:szCs w:val="24"/>
        </w:rPr>
        <w:t xml:space="preserve"> Riconoscere e interpretare: • le tendenze dei mercati nazionali e globali per coglierne le ripercussioni in un dato contesto; • i macrofenomeni economici per connetterli alla specificità di un’azienda; • i cambiamenti nei sistemi economici attraverso il confronto tra epoche, aree geografiche e culture diverse. Riconoscere i diversi modelli organizzativi aziendali, documentare le procedure e ricercare soluzioni efficaci rispetto a situazioni date.</w:t>
      </w:r>
    </w:p>
    <w:p w:rsidR="00376F39" w:rsidRDefault="00376F39" w:rsidP="00B17A38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76F39">
        <w:rPr>
          <w:rFonts w:ascii="Times New Roman" w:hAnsi="Times New Roman" w:cs="Times New Roman"/>
          <w:b/>
          <w:bCs/>
          <w:sz w:val="24"/>
          <w:szCs w:val="24"/>
        </w:rPr>
        <w:t>Conoscenze</w:t>
      </w:r>
      <w:r w:rsidR="00630DF4">
        <w:rPr>
          <w:rFonts w:ascii="Times New Roman" w:hAnsi="Times New Roman" w:cs="Times New Roman"/>
          <w:b/>
          <w:bCs/>
          <w:sz w:val="24"/>
          <w:szCs w:val="24"/>
        </w:rPr>
        <w:t>/Contenuti</w:t>
      </w:r>
      <w:r w:rsidRPr="00376F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9548C">
        <w:rPr>
          <w:rFonts w:ascii="Times New Roman" w:hAnsi="Times New Roman" w:cs="Times New Roman"/>
          <w:sz w:val="24"/>
          <w:szCs w:val="24"/>
        </w:rPr>
        <w:t>Concetto di azienda e sue classificazioni</w:t>
      </w:r>
      <w:r w:rsidR="00F9548C">
        <w:rPr>
          <w:rFonts w:ascii="Times New Roman" w:hAnsi="Times New Roman" w:cs="Times New Roman"/>
          <w:sz w:val="24"/>
          <w:szCs w:val="24"/>
        </w:rPr>
        <w:t>.</w:t>
      </w:r>
      <w:r w:rsidRPr="00376F39">
        <w:rPr>
          <w:rFonts w:ascii="Times New Roman" w:hAnsi="Times New Roman" w:cs="Times New Roman"/>
          <w:sz w:val="24"/>
          <w:szCs w:val="24"/>
        </w:rPr>
        <w:t xml:space="preserve"> Concetto ambientale interno ed esterno all’impresa. Scelte imprenditoriali. Sistemi produttivi locali, nazionali e internazionali. Globalizzazione. </w:t>
      </w:r>
      <w:r w:rsidRPr="00F9548C">
        <w:rPr>
          <w:rFonts w:ascii="Times New Roman" w:hAnsi="Times New Roman" w:cs="Times New Roman"/>
          <w:sz w:val="24"/>
          <w:szCs w:val="24"/>
        </w:rPr>
        <w:t>Concetto di organizzazione</w:t>
      </w:r>
      <w:r w:rsidR="00F9548C">
        <w:rPr>
          <w:rFonts w:ascii="Times New Roman" w:hAnsi="Times New Roman" w:cs="Times New Roman"/>
          <w:sz w:val="24"/>
          <w:szCs w:val="24"/>
        </w:rPr>
        <w:t>.</w:t>
      </w:r>
      <w:r w:rsidRPr="00F9548C">
        <w:rPr>
          <w:rFonts w:ascii="Times New Roman" w:hAnsi="Times New Roman" w:cs="Times New Roman"/>
          <w:sz w:val="24"/>
          <w:szCs w:val="24"/>
        </w:rPr>
        <w:t xml:space="preserve"> Modelli e strutture</w:t>
      </w:r>
      <w:r w:rsidRPr="00376F39">
        <w:rPr>
          <w:rFonts w:ascii="Times New Roman" w:hAnsi="Times New Roman" w:cs="Times New Roman"/>
          <w:sz w:val="24"/>
          <w:szCs w:val="24"/>
        </w:rPr>
        <w:t xml:space="preserve"> organizzativ</w:t>
      </w:r>
      <w:r w:rsidR="00022F7C">
        <w:rPr>
          <w:rFonts w:ascii="Times New Roman" w:hAnsi="Times New Roman" w:cs="Times New Roman"/>
          <w:sz w:val="24"/>
          <w:szCs w:val="24"/>
        </w:rPr>
        <w:t>e</w:t>
      </w:r>
      <w:r w:rsidRPr="00376F39">
        <w:rPr>
          <w:rFonts w:ascii="Times New Roman" w:hAnsi="Times New Roman" w:cs="Times New Roman"/>
          <w:sz w:val="24"/>
          <w:szCs w:val="24"/>
        </w:rPr>
        <w:t xml:space="preserve">. Organigrammi e </w:t>
      </w:r>
      <w:proofErr w:type="spellStart"/>
      <w:r w:rsidRPr="00376F39">
        <w:rPr>
          <w:rFonts w:ascii="Times New Roman" w:hAnsi="Times New Roman" w:cs="Times New Roman"/>
          <w:sz w:val="24"/>
          <w:szCs w:val="24"/>
        </w:rPr>
        <w:t>funzionigrammi</w:t>
      </w:r>
      <w:proofErr w:type="spellEnd"/>
      <w:r w:rsidRPr="00376F39">
        <w:rPr>
          <w:rFonts w:ascii="Times New Roman" w:hAnsi="Times New Roman" w:cs="Times New Roman"/>
          <w:sz w:val="24"/>
          <w:szCs w:val="24"/>
        </w:rPr>
        <w:t>.</w:t>
      </w:r>
    </w:p>
    <w:p w:rsidR="00787FB9" w:rsidRPr="00E73119" w:rsidRDefault="00376F39" w:rsidP="00B17A3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76F39">
        <w:rPr>
          <w:rFonts w:ascii="Times New Roman" w:hAnsi="Times New Roman" w:cs="Times New Roman"/>
          <w:b/>
          <w:bCs/>
          <w:sz w:val="24"/>
          <w:szCs w:val="24"/>
        </w:rPr>
        <w:t xml:space="preserve">Abilità: </w:t>
      </w:r>
      <w:r w:rsidRPr="008D503D">
        <w:rPr>
          <w:rFonts w:ascii="Times New Roman" w:hAnsi="Times New Roman" w:cs="Times New Roman"/>
          <w:sz w:val="24"/>
          <w:szCs w:val="24"/>
        </w:rPr>
        <w:t>Distinguere le aziende in relazione allo scopo e al settore di attività. Individuare il soggetto economico di un’azienda.Individuare le caratteristiche di un sistema produttivo. Riconoscere l</w:t>
      </w:r>
      <w:r w:rsidR="000F50E8">
        <w:rPr>
          <w:rFonts w:ascii="Times New Roman" w:hAnsi="Times New Roman" w:cs="Times New Roman"/>
          <w:sz w:val="24"/>
          <w:szCs w:val="24"/>
        </w:rPr>
        <w:t xml:space="preserve">e </w:t>
      </w:r>
      <w:r w:rsidRPr="008D503D">
        <w:rPr>
          <w:rFonts w:ascii="Times New Roman" w:hAnsi="Times New Roman" w:cs="Times New Roman"/>
          <w:sz w:val="24"/>
          <w:szCs w:val="24"/>
        </w:rPr>
        <w:t xml:space="preserve">interdipendenze tra sistemi economici e scelte di localizzazione, delocalizzazione e globalizzazione. Costruire un organigramma aziendale e interpretare un </w:t>
      </w:r>
      <w:proofErr w:type="spellStart"/>
      <w:r w:rsidRPr="008D503D">
        <w:rPr>
          <w:rFonts w:ascii="Times New Roman" w:hAnsi="Times New Roman" w:cs="Times New Roman"/>
          <w:sz w:val="24"/>
          <w:szCs w:val="24"/>
        </w:rPr>
        <w:t>funzionigramma</w:t>
      </w:r>
      <w:proofErr w:type="spellEnd"/>
      <w:r w:rsidRPr="008D503D">
        <w:rPr>
          <w:rFonts w:ascii="Times New Roman" w:hAnsi="Times New Roman" w:cs="Times New Roman"/>
          <w:sz w:val="24"/>
          <w:szCs w:val="24"/>
        </w:rPr>
        <w:t>.</w:t>
      </w:r>
    </w:p>
    <w:p w:rsidR="00787FB9" w:rsidRDefault="00787FB9" w:rsidP="00E17C1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618C" w:rsidRDefault="0086618C" w:rsidP="00E17C1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618C">
        <w:rPr>
          <w:rFonts w:ascii="Times New Roman" w:hAnsi="Times New Roman" w:cs="Times New Roman"/>
          <w:b/>
          <w:bCs/>
          <w:sz w:val="28"/>
          <w:szCs w:val="28"/>
        </w:rPr>
        <w:t xml:space="preserve">Modulo </w:t>
      </w:r>
      <w:r w:rsidR="00BB1C9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1B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6618C">
        <w:rPr>
          <w:rFonts w:ascii="Times New Roman" w:hAnsi="Times New Roman" w:cs="Times New Roman"/>
          <w:b/>
          <w:bCs/>
          <w:sz w:val="28"/>
          <w:szCs w:val="28"/>
        </w:rPr>
        <w:t xml:space="preserve"> La gestione aziendale, il reddito e il patrimonio</w:t>
      </w:r>
    </w:p>
    <w:p w:rsidR="0086618C" w:rsidRDefault="0086618C">
      <w:pPr>
        <w:rPr>
          <w:rFonts w:ascii="Times New Roman" w:hAnsi="Times New Roman" w:cs="Times New Roman"/>
          <w:sz w:val="24"/>
          <w:szCs w:val="24"/>
        </w:rPr>
      </w:pPr>
      <w:r w:rsidRPr="0086618C">
        <w:rPr>
          <w:rFonts w:ascii="Times New Roman" w:hAnsi="Times New Roman" w:cs="Times New Roman"/>
          <w:b/>
          <w:bCs/>
          <w:sz w:val="24"/>
          <w:szCs w:val="24"/>
        </w:rPr>
        <w:t>Tempi:</w:t>
      </w:r>
      <w:r w:rsidR="00686199">
        <w:rPr>
          <w:rFonts w:ascii="Times New Roman" w:hAnsi="Times New Roman" w:cs="Times New Roman"/>
          <w:sz w:val="24"/>
          <w:szCs w:val="24"/>
        </w:rPr>
        <w:t xml:space="preserve">da </w:t>
      </w:r>
      <w:r w:rsidR="00787FB9">
        <w:rPr>
          <w:rFonts w:ascii="Times New Roman" w:hAnsi="Times New Roman" w:cs="Times New Roman"/>
          <w:sz w:val="24"/>
          <w:szCs w:val="24"/>
        </w:rPr>
        <w:t>Novembre</w:t>
      </w:r>
      <w:r w:rsidR="00686199">
        <w:rPr>
          <w:rFonts w:ascii="Times New Roman" w:hAnsi="Times New Roman" w:cs="Times New Roman"/>
          <w:sz w:val="24"/>
          <w:szCs w:val="24"/>
        </w:rPr>
        <w:t xml:space="preserve"> a </w:t>
      </w:r>
      <w:r w:rsidR="00787FB9">
        <w:rPr>
          <w:rFonts w:ascii="Times New Roman" w:hAnsi="Times New Roman" w:cs="Times New Roman"/>
          <w:sz w:val="24"/>
          <w:szCs w:val="24"/>
        </w:rPr>
        <w:t>Gennaio</w:t>
      </w:r>
    </w:p>
    <w:p w:rsidR="0086618C" w:rsidRDefault="0086618C" w:rsidP="00B17A38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76F39">
        <w:rPr>
          <w:rFonts w:ascii="Times New Roman" w:hAnsi="Times New Roman" w:cs="Times New Roman"/>
          <w:b/>
          <w:bCs/>
          <w:sz w:val="24"/>
          <w:szCs w:val="24"/>
        </w:rPr>
        <w:t>Competenze</w:t>
      </w:r>
      <w:r w:rsidRPr="0086618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6618C">
        <w:rPr>
          <w:rFonts w:ascii="Times New Roman" w:hAnsi="Times New Roman" w:cs="Times New Roman"/>
          <w:sz w:val="24"/>
          <w:szCs w:val="24"/>
        </w:rPr>
        <w:t>Interpretare i sistemi aziendali nei loro modelli, processi e flussi informativi con riferimento alle differenti tipologie di imprese. Riconoscere i diversi modelli organizzativi aziendali, documentare le procedure e ricercare soluzioni efficaci rispetto a situazioni date.</w:t>
      </w:r>
    </w:p>
    <w:p w:rsidR="0086618C" w:rsidRDefault="0086618C" w:rsidP="00B17A38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76F39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Conoscenze</w:t>
      </w:r>
      <w:r w:rsidR="00630DF4">
        <w:rPr>
          <w:rFonts w:ascii="Times New Roman" w:hAnsi="Times New Roman" w:cs="Times New Roman"/>
          <w:b/>
          <w:bCs/>
          <w:sz w:val="24"/>
          <w:szCs w:val="24"/>
        </w:rPr>
        <w:t>/Contenuti</w:t>
      </w:r>
      <w:r w:rsidRPr="00376F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618C">
        <w:rPr>
          <w:rFonts w:ascii="Times New Roman" w:hAnsi="Times New Roman" w:cs="Times New Roman"/>
          <w:sz w:val="24"/>
          <w:szCs w:val="24"/>
        </w:rPr>
        <w:t>Operazioni e cicli della gestione aziendale. Aspetto finanziario ed economico della gestione. Fonti di finanziamento e impieghi. Componenti del reddito e del patrimonio. Situazione economica e Situazione patrimoniale. Equilibrio patrimoniale, finanziario ed economico.</w:t>
      </w:r>
    </w:p>
    <w:p w:rsidR="00E73119" w:rsidRDefault="0086618C" w:rsidP="00B17A38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6618C">
        <w:rPr>
          <w:rFonts w:ascii="Times New Roman" w:hAnsi="Times New Roman" w:cs="Times New Roman"/>
          <w:b/>
          <w:bCs/>
          <w:sz w:val="24"/>
          <w:szCs w:val="24"/>
        </w:rPr>
        <w:t xml:space="preserve">Abilità: </w:t>
      </w:r>
      <w:r w:rsidRPr="0086618C">
        <w:rPr>
          <w:rFonts w:ascii="Times New Roman" w:hAnsi="Times New Roman" w:cs="Times New Roman"/>
          <w:sz w:val="24"/>
          <w:szCs w:val="24"/>
        </w:rPr>
        <w:t>Individuare le operazioni di gestione. Calcolare la durata dei cicli aziendali. Analizzare gli aspetti delle operazioni di gestione. Individuare le fonti di finanziamento. Distinguere i componenti del reddito dai componenti patrimoniali. Redigere la Situazione economica. Redigere la Situazione patrimoniale e analizzarla attraverso il calcolo di alcuni indicatori.</w:t>
      </w:r>
    </w:p>
    <w:p w:rsidR="00BB1C9F" w:rsidRDefault="00BB1C9F" w:rsidP="00E17C1A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BB1C9F" w:rsidRPr="00BB1C9F" w:rsidRDefault="00BB1C9F" w:rsidP="00BB1C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38E5">
        <w:rPr>
          <w:rFonts w:ascii="Times New Roman" w:hAnsi="Times New Roman" w:cs="Times New Roman"/>
          <w:b/>
          <w:bCs/>
          <w:sz w:val="28"/>
          <w:szCs w:val="28"/>
        </w:rPr>
        <w:t xml:space="preserve">Modulo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938E5">
        <w:rPr>
          <w:rFonts w:ascii="Times New Roman" w:hAnsi="Times New Roman" w:cs="Times New Roman"/>
          <w:b/>
          <w:bCs/>
          <w:sz w:val="28"/>
          <w:szCs w:val="28"/>
        </w:rPr>
        <w:t>: Il Marketing</w:t>
      </w:r>
      <w:r w:rsidRPr="00BB1C9F">
        <w:rPr>
          <w:rFonts w:ascii="Times New Roman" w:hAnsi="Times New Roman" w:cs="Times New Roman"/>
          <w:b/>
          <w:bCs/>
          <w:sz w:val="24"/>
          <w:szCs w:val="24"/>
        </w:rPr>
        <w:t>(svolto anche con metodologia CLIL)</w:t>
      </w:r>
    </w:p>
    <w:p w:rsidR="00BB1C9F" w:rsidRDefault="00BB1C9F" w:rsidP="00BB1C9F">
      <w:pPr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7A7711">
        <w:rPr>
          <w:rFonts w:ascii="Times New Roman" w:hAnsi="Times New Roman" w:cs="Times New Roman"/>
          <w:b/>
          <w:bCs/>
          <w:sz w:val="24"/>
          <w:szCs w:val="24"/>
        </w:rPr>
        <w:t>Tempi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17A38" w:rsidRPr="00B17A38">
        <w:rPr>
          <w:rFonts w:ascii="Times New Roman" w:hAnsi="Times New Roman" w:cs="Times New Roman"/>
          <w:sz w:val="24"/>
          <w:szCs w:val="24"/>
        </w:rPr>
        <w:t xml:space="preserve">da </w:t>
      </w:r>
      <w:r w:rsidRPr="00630DF4">
        <w:rPr>
          <w:rFonts w:ascii="Times New Roman" w:hAnsi="Times New Roman" w:cs="Times New Roman"/>
          <w:sz w:val="24"/>
          <w:szCs w:val="24"/>
        </w:rPr>
        <w:t>Gennaio</w:t>
      </w:r>
      <w:r w:rsidR="00B17A38">
        <w:rPr>
          <w:rFonts w:ascii="Times New Roman" w:hAnsi="Times New Roman" w:cs="Times New Roman"/>
          <w:sz w:val="24"/>
          <w:szCs w:val="24"/>
        </w:rPr>
        <w:t xml:space="preserve"> a </w:t>
      </w:r>
      <w:r w:rsidRPr="00630DF4">
        <w:rPr>
          <w:rFonts w:ascii="Times New Roman" w:hAnsi="Times New Roman" w:cs="Times New Roman"/>
          <w:sz w:val="24"/>
          <w:szCs w:val="24"/>
        </w:rPr>
        <w:t>Maggio</w:t>
      </w:r>
    </w:p>
    <w:p w:rsidR="00BB1C9F" w:rsidRPr="007A7711" w:rsidRDefault="00BB1C9F" w:rsidP="00B17A38">
      <w:pPr>
        <w:pStyle w:val="Corpodeltesto"/>
        <w:spacing w:before="76" w:line="242" w:lineRule="auto"/>
        <w:ind w:left="1418" w:right="-5" w:hanging="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7A7711">
        <w:rPr>
          <w:rFonts w:ascii="Times New Roman" w:hAnsi="Times New Roman"/>
          <w:bCs/>
          <w:color w:val="auto"/>
          <w:sz w:val="24"/>
          <w:szCs w:val="24"/>
        </w:rPr>
        <w:t>Competenze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: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Inquadrarel’attività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di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marketing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nelciclo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di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vita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dell’azienda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e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realizzareapplicazioni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con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riferimentoa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specificicontesti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e diverse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politiche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di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mercato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BB1C9F" w:rsidRPr="007A7711" w:rsidRDefault="00BB1C9F" w:rsidP="00B17A38">
      <w:pPr>
        <w:pStyle w:val="Corpodeltesto"/>
        <w:spacing w:before="3" w:line="242" w:lineRule="auto"/>
        <w:ind w:left="1418" w:right="3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Utilizzareisistemiinformativiaziendali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e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glistrumenti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di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comunicazioneintegratad’impresa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, per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realizzareattivitàcomunicative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con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riferimento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 xml:space="preserve"> a </w:t>
      </w:r>
      <w:proofErr w:type="spellStart"/>
      <w:r w:rsidRPr="007A7711">
        <w:rPr>
          <w:rFonts w:ascii="Times New Roman" w:hAnsi="Times New Roman"/>
          <w:b w:val="0"/>
          <w:color w:val="auto"/>
          <w:sz w:val="24"/>
          <w:szCs w:val="24"/>
        </w:rPr>
        <w:t>differenticontesti</w:t>
      </w:r>
      <w:proofErr w:type="spellEnd"/>
      <w:r w:rsidRPr="007A7711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BB1C9F" w:rsidRDefault="00BB1C9F" w:rsidP="00BB1C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1C9F" w:rsidRDefault="00BB1C9F" w:rsidP="00B17A38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7A7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Conoscenze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/Contenuti</w:t>
      </w:r>
      <w:r w:rsidRPr="007A7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F9548C">
        <w:rPr>
          <w:rFonts w:ascii="Times New Roman" w:hAnsi="Times New Roman" w:cs="Times New Roman"/>
          <w:sz w:val="24"/>
          <w:szCs w:val="24"/>
        </w:rPr>
        <w:t>Il marketing. Analisi e politiche di mercato. Ricerche di mercato</w:t>
      </w:r>
      <w:r w:rsidRPr="006337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A7711">
        <w:rPr>
          <w:rFonts w:ascii="Times New Roman" w:hAnsi="Times New Roman" w:cs="Times New Roman"/>
          <w:sz w:val="24"/>
          <w:szCs w:val="24"/>
        </w:rPr>
        <w:t xml:space="preserve"> Struttura del piano di marketing. Leve del marketing mix e loro utilizzo.</w:t>
      </w:r>
    </w:p>
    <w:p w:rsidR="00BB1C9F" w:rsidRPr="002F3D5C" w:rsidRDefault="00BB1C9F" w:rsidP="00B17A38">
      <w:pPr>
        <w:pStyle w:val="Corpodeltesto"/>
        <w:spacing w:before="2" w:line="242" w:lineRule="auto"/>
        <w:ind w:left="993" w:right="235" w:hanging="890"/>
        <w:jc w:val="both"/>
        <w:rPr>
          <w:rFonts w:ascii="Times New Roman" w:hAnsi="Times New Roman"/>
          <w:b w:val="0"/>
          <w:color w:val="auto"/>
          <w:szCs w:val="18"/>
        </w:rPr>
      </w:pPr>
      <w:proofErr w:type="spellStart"/>
      <w:r w:rsidRPr="00633760">
        <w:rPr>
          <w:rFonts w:ascii="Times New Roman" w:hAnsi="Times New Roman"/>
          <w:bCs/>
          <w:color w:val="000000" w:themeColor="text1"/>
          <w:sz w:val="24"/>
          <w:szCs w:val="24"/>
        </w:rPr>
        <w:t>Abilità:</w:t>
      </w:r>
      <w:r w:rsidRPr="00633760">
        <w:rPr>
          <w:rFonts w:ascii="Times New Roman" w:hAnsi="Times New Roman"/>
          <w:b w:val="0"/>
          <w:color w:val="auto"/>
          <w:sz w:val="24"/>
          <w:szCs w:val="24"/>
        </w:rPr>
        <w:t>Distinguere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le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caratteristichedeimercati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di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beni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e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servizi.Costruirestrumenti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di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indagine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raccoglieredati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elaborarli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interpretarli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per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individuare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in un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datocontestoilcomportamentodeiconsumatorie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delleimpreseconcorrenti.</w:t>
      </w:r>
      <w:r>
        <w:rPr>
          <w:rFonts w:ascii="Times New Roman" w:hAnsi="Times New Roman"/>
          <w:b w:val="0"/>
          <w:color w:val="auto"/>
          <w:sz w:val="24"/>
          <w:szCs w:val="24"/>
        </w:rPr>
        <w:t>Elaborare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semplice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piani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di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marketing.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Individuare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le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strategie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e le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leve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di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marketing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piùadatteallevarietipologie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di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633760">
        <w:rPr>
          <w:rFonts w:ascii="Times New Roman" w:hAnsi="Times New Roman"/>
          <w:b w:val="0"/>
          <w:color w:val="auto"/>
          <w:sz w:val="24"/>
          <w:szCs w:val="24"/>
        </w:rPr>
        <w:t>prodotti</w:t>
      </w:r>
      <w:proofErr w:type="spellEnd"/>
      <w:r w:rsidRPr="00633760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633760" w:rsidRDefault="00633760" w:rsidP="00B17A38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B1C9F" w:rsidRDefault="00BB1C9F" w:rsidP="00E17C1A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633760" w:rsidRPr="00CE3039" w:rsidRDefault="00633760" w:rsidP="00CE3039">
      <w:pPr>
        <w:spacing w:after="0"/>
        <w:ind w:left="1276" w:hanging="127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30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MODULO </w:t>
      </w:r>
      <w:r w:rsidR="00BB1C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4: </w:t>
      </w:r>
      <w:r w:rsidR="00CE3039" w:rsidRPr="00CE3039">
        <w:rPr>
          <w:rFonts w:ascii="Times New Roman" w:hAnsi="Times New Roman" w:cs="Times New Roman"/>
          <w:b/>
          <w:bCs/>
          <w:sz w:val="24"/>
          <w:szCs w:val="24"/>
          <w:u w:val="single"/>
        </w:rPr>
        <w:t>RECUPERO DEI DEBITI FORMATIVI DEL PRIMO QUADRIMESTRE</w:t>
      </w:r>
    </w:p>
    <w:p w:rsidR="00CE3039" w:rsidRPr="00CE3039" w:rsidRDefault="00CE3039" w:rsidP="00E17C1A">
      <w:pPr>
        <w:spacing w:after="0"/>
        <w:ind w:left="851" w:hanging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3039">
        <w:rPr>
          <w:rFonts w:ascii="Times New Roman" w:hAnsi="Times New Roman" w:cs="Times New Roman"/>
          <w:b/>
          <w:bCs/>
          <w:sz w:val="28"/>
          <w:szCs w:val="28"/>
          <w:u w:val="single"/>
        </w:rPr>
        <w:t>Tempi: Febbraio</w:t>
      </w:r>
    </w:p>
    <w:p w:rsidR="00852A68" w:rsidRDefault="00852A68" w:rsidP="00E1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C9F" w:rsidRDefault="00BB1C9F" w:rsidP="00E1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44D" w:rsidRDefault="00D0364C" w:rsidP="00E17C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0364C">
        <w:rPr>
          <w:rFonts w:ascii="Times New Roman" w:hAnsi="Times New Roman" w:cs="Times New Roman"/>
          <w:b/>
          <w:bCs/>
          <w:sz w:val="28"/>
          <w:szCs w:val="28"/>
        </w:rPr>
        <w:t xml:space="preserve">Modulo </w:t>
      </w:r>
      <w:r w:rsidR="00BB1C9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31B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0364C">
        <w:rPr>
          <w:rFonts w:ascii="Times New Roman" w:hAnsi="Times New Roman" w:cs="Times New Roman"/>
          <w:b/>
          <w:bCs/>
          <w:sz w:val="28"/>
          <w:szCs w:val="28"/>
        </w:rPr>
        <w:t xml:space="preserve"> La rilevazione contabile delle operazioni aziendali</w:t>
      </w:r>
    </w:p>
    <w:p w:rsidR="00D0364C" w:rsidRDefault="00D036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364C">
        <w:rPr>
          <w:rFonts w:ascii="Times New Roman" w:hAnsi="Times New Roman" w:cs="Times New Roman"/>
          <w:b/>
          <w:bCs/>
          <w:sz w:val="24"/>
          <w:szCs w:val="24"/>
        </w:rPr>
        <w:t>Tempi:</w:t>
      </w:r>
      <w:r w:rsidR="00022F7C" w:rsidRPr="00022F7C">
        <w:rPr>
          <w:rFonts w:ascii="Times New Roman" w:hAnsi="Times New Roman" w:cs="Times New Roman"/>
          <w:sz w:val="24"/>
          <w:szCs w:val="24"/>
        </w:rPr>
        <w:t>da Dicembre</w:t>
      </w:r>
      <w:r w:rsidR="00022F7C">
        <w:rPr>
          <w:rFonts w:ascii="Times New Roman" w:hAnsi="Times New Roman" w:cs="Times New Roman"/>
          <w:sz w:val="24"/>
          <w:szCs w:val="24"/>
        </w:rPr>
        <w:t xml:space="preserve"> ad </w:t>
      </w:r>
      <w:r w:rsidR="00787FB9">
        <w:rPr>
          <w:rFonts w:ascii="Times New Roman" w:hAnsi="Times New Roman" w:cs="Times New Roman"/>
          <w:sz w:val="24"/>
          <w:szCs w:val="24"/>
        </w:rPr>
        <w:t>Aprile</w:t>
      </w:r>
    </w:p>
    <w:p w:rsidR="00D0364C" w:rsidRDefault="00D0364C" w:rsidP="00B17A38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76F39">
        <w:rPr>
          <w:rFonts w:ascii="Times New Roman" w:hAnsi="Times New Roman" w:cs="Times New Roman"/>
          <w:b/>
          <w:bCs/>
          <w:sz w:val="24"/>
          <w:szCs w:val="24"/>
        </w:rPr>
        <w:t>Competenze:</w:t>
      </w:r>
      <w:r w:rsidRPr="00D0364C">
        <w:rPr>
          <w:rFonts w:ascii="Times New Roman" w:hAnsi="Times New Roman" w:cs="Times New Roman"/>
          <w:sz w:val="24"/>
          <w:szCs w:val="24"/>
        </w:rPr>
        <w:t>Interpretare i sistemi aziendali nei loro flussi informativi. Individuare e accedere alla normativa civilistica e fiscale con particolare riferimento alle attività aziendali. Gestire il sistema delle rilevazioni aziendali.</w:t>
      </w:r>
    </w:p>
    <w:p w:rsidR="00D0364C" w:rsidRDefault="00D0364C" w:rsidP="00B17A38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76F39">
        <w:rPr>
          <w:rFonts w:ascii="Times New Roman" w:hAnsi="Times New Roman" w:cs="Times New Roman"/>
          <w:b/>
          <w:bCs/>
          <w:sz w:val="24"/>
          <w:szCs w:val="24"/>
        </w:rPr>
        <w:t>Conoscenze</w:t>
      </w:r>
      <w:r w:rsidR="00630DF4">
        <w:rPr>
          <w:rFonts w:ascii="Times New Roman" w:hAnsi="Times New Roman" w:cs="Times New Roman"/>
          <w:b/>
          <w:bCs/>
          <w:sz w:val="24"/>
          <w:szCs w:val="24"/>
        </w:rPr>
        <w:t>/Contenuti</w:t>
      </w:r>
      <w:r w:rsidRPr="00376F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0364C">
        <w:rPr>
          <w:rFonts w:ascii="Times New Roman" w:hAnsi="Times New Roman" w:cs="Times New Roman"/>
          <w:sz w:val="24"/>
          <w:szCs w:val="24"/>
        </w:rPr>
        <w:t>Regole e tecniche di contabilità generale. Sistema del patrimonio e del risultato economico. Metodo della P.D. Piano dei conti. Costituzione dell’impresa individuale</w:t>
      </w:r>
      <w:r w:rsidR="00022F7C">
        <w:rPr>
          <w:rFonts w:ascii="Times New Roman" w:hAnsi="Times New Roman" w:cs="Times New Roman"/>
          <w:sz w:val="24"/>
          <w:szCs w:val="24"/>
        </w:rPr>
        <w:t>, delle società di persone (Snc) e di capitali (SpA)</w:t>
      </w:r>
      <w:r w:rsidRPr="00D0364C">
        <w:rPr>
          <w:rFonts w:ascii="Times New Roman" w:hAnsi="Times New Roman" w:cs="Times New Roman"/>
          <w:sz w:val="24"/>
          <w:szCs w:val="24"/>
        </w:rPr>
        <w:t>. Acquisto di merci e servizi e relativo regolamento dei debiti. Vendita di merci e relativo regolamento. Operazioni di gestione dei beni strumentali. Finanziamenti bancari. Retribuzione al personale dipendente. Altre operazioni di gestione. Situazioni contabili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64C" w:rsidRPr="00D0364C" w:rsidRDefault="00D0364C" w:rsidP="00B17A38">
      <w:pPr>
        <w:spacing w:after="0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F39">
        <w:rPr>
          <w:rFonts w:ascii="Times New Roman" w:hAnsi="Times New Roman" w:cs="Times New Roman"/>
          <w:b/>
          <w:bCs/>
          <w:sz w:val="24"/>
          <w:szCs w:val="24"/>
        </w:rPr>
        <w:t>Abilità</w:t>
      </w:r>
      <w:r w:rsidRPr="00D036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0364C">
        <w:rPr>
          <w:rFonts w:ascii="Times New Roman" w:hAnsi="Times New Roman" w:cs="Times New Roman"/>
          <w:sz w:val="24"/>
          <w:szCs w:val="24"/>
        </w:rPr>
        <w:t>Applicare le regole della contabilità generale. Compilare e interpretare i documenti sottostanti alle operazioni di gestione. Rilevare in P.D. (libro giornale e conti di mastro) le operazioni di costituzione e di gestione. Compilare le situazioni contabili.</w:t>
      </w:r>
    </w:p>
    <w:p w:rsidR="004404F3" w:rsidRPr="004404F3" w:rsidRDefault="004404F3" w:rsidP="00E1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C9F" w:rsidRDefault="00BB1C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1C9F" w:rsidRDefault="00BB1C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1C9F" w:rsidRDefault="00BB1C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364C" w:rsidRDefault="003810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10A9">
        <w:rPr>
          <w:rFonts w:ascii="Times New Roman" w:hAnsi="Times New Roman" w:cs="Times New Roman"/>
          <w:b/>
          <w:bCs/>
          <w:sz w:val="28"/>
          <w:szCs w:val="28"/>
        </w:rPr>
        <w:t xml:space="preserve">Modulo </w:t>
      </w:r>
      <w:r w:rsidR="00BB1C9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31B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10A9">
        <w:rPr>
          <w:rFonts w:ascii="Times New Roman" w:hAnsi="Times New Roman" w:cs="Times New Roman"/>
          <w:b/>
          <w:bCs/>
          <w:sz w:val="28"/>
          <w:szCs w:val="28"/>
        </w:rPr>
        <w:t xml:space="preserve"> Il bilancio d’esercizio</w:t>
      </w:r>
    </w:p>
    <w:p w:rsidR="003810A9" w:rsidRPr="008A5749" w:rsidRDefault="003810A9">
      <w:pPr>
        <w:rPr>
          <w:rFonts w:ascii="Times New Roman" w:hAnsi="Times New Roman" w:cs="Times New Roman"/>
          <w:sz w:val="24"/>
          <w:szCs w:val="24"/>
        </w:rPr>
      </w:pPr>
      <w:r w:rsidRPr="006F73BA">
        <w:rPr>
          <w:rFonts w:ascii="Times New Roman" w:hAnsi="Times New Roman" w:cs="Times New Roman"/>
          <w:b/>
          <w:bCs/>
          <w:sz w:val="24"/>
          <w:szCs w:val="24"/>
        </w:rPr>
        <w:t>Tempi</w:t>
      </w:r>
      <w:r w:rsidRPr="00686199">
        <w:rPr>
          <w:rFonts w:ascii="Times New Roman" w:hAnsi="Times New Roman" w:cs="Times New Roman"/>
          <w:sz w:val="24"/>
          <w:szCs w:val="24"/>
        </w:rPr>
        <w:t xml:space="preserve">: </w:t>
      </w:r>
      <w:r w:rsidR="00686199" w:rsidRPr="00686199">
        <w:rPr>
          <w:rFonts w:ascii="Times New Roman" w:hAnsi="Times New Roman" w:cs="Times New Roman"/>
          <w:sz w:val="24"/>
          <w:szCs w:val="24"/>
        </w:rPr>
        <w:t>da</w:t>
      </w:r>
      <w:r w:rsidR="000F2791">
        <w:rPr>
          <w:rFonts w:ascii="Times New Roman" w:hAnsi="Times New Roman" w:cs="Times New Roman"/>
          <w:sz w:val="24"/>
          <w:szCs w:val="24"/>
        </w:rPr>
        <w:t xml:space="preserve"> </w:t>
      </w:r>
      <w:r w:rsidR="00022F7C" w:rsidRPr="00022F7C">
        <w:rPr>
          <w:rFonts w:ascii="Times New Roman" w:hAnsi="Times New Roman" w:cs="Times New Roman"/>
          <w:sz w:val="24"/>
          <w:szCs w:val="24"/>
        </w:rPr>
        <w:t>Aprile</w:t>
      </w:r>
      <w:r w:rsidR="003363CE">
        <w:rPr>
          <w:rFonts w:ascii="Times New Roman" w:hAnsi="Times New Roman" w:cs="Times New Roman"/>
          <w:sz w:val="24"/>
          <w:szCs w:val="24"/>
        </w:rPr>
        <w:t xml:space="preserve"> </w:t>
      </w:r>
      <w:r w:rsidR="00686199" w:rsidRPr="00686199">
        <w:rPr>
          <w:rFonts w:ascii="Times New Roman" w:hAnsi="Times New Roman" w:cs="Times New Roman"/>
          <w:sz w:val="24"/>
          <w:szCs w:val="24"/>
        </w:rPr>
        <w:t>a</w:t>
      </w:r>
      <w:r w:rsidR="003363CE">
        <w:rPr>
          <w:rFonts w:ascii="Times New Roman" w:hAnsi="Times New Roman" w:cs="Times New Roman"/>
          <w:sz w:val="24"/>
          <w:szCs w:val="24"/>
        </w:rPr>
        <w:t xml:space="preserve"> </w:t>
      </w:r>
      <w:r w:rsidR="00022F7C">
        <w:rPr>
          <w:rFonts w:ascii="Times New Roman" w:hAnsi="Times New Roman" w:cs="Times New Roman"/>
          <w:sz w:val="24"/>
          <w:szCs w:val="24"/>
        </w:rPr>
        <w:t>Giugno</w:t>
      </w:r>
    </w:p>
    <w:p w:rsidR="00E17C1A" w:rsidRDefault="003810A9" w:rsidP="00B17A38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76F39">
        <w:rPr>
          <w:rFonts w:ascii="Times New Roman" w:hAnsi="Times New Roman" w:cs="Times New Roman"/>
          <w:b/>
          <w:bCs/>
          <w:sz w:val="24"/>
          <w:szCs w:val="24"/>
        </w:rPr>
        <w:t>Competenze</w:t>
      </w:r>
      <w:r w:rsidRPr="003810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810A9">
        <w:rPr>
          <w:rFonts w:ascii="Times New Roman" w:hAnsi="Times New Roman" w:cs="Times New Roman"/>
          <w:sz w:val="24"/>
          <w:szCs w:val="24"/>
        </w:rPr>
        <w:t>Interpretare i sistemi aziendali nei loro flussi informativi. Individuare e accedere alla normativa civilistica e fiscale con particolare riferimento alle attività aziendali. Gestire il sistema delle rilevazioni aziendali.</w:t>
      </w:r>
    </w:p>
    <w:p w:rsidR="003810A9" w:rsidRDefault="003810A9" w:rsidP="00B17A38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810A9">
        <w:rPr>
          <w:rFonts w:ascii="Times New Roman" w:hAnsi="Times New Roman" w:cs="Times New Roman"/>
          <w:b/>
          <w:bCs/>
          <w:sz w:val="24"/>
          <w:szCs w:val="24"/>
        </w:rPr>
        <w:t>Conoscenze</w:t>
      </w:r>
      <w:r w:rsidR="00630DF4">
        <w:rPr>
          <w:rFonts w:ascii="Times New Roman" w:hAnsi="Times New Roman" w:cs="Times New Roman"/>
          <w:b/>
          <w:bCs/>
          <w:sz w:val="24"/>
          <w:szCs w:val="24"/>
        </w:rPr>
        <w:t>/Contenuti</w:t>
      </w:r>
      <w:r w:rsidRPr="003810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810A9">
        <w:rPr>
          <w:rFonts w:ascii="Times New Roman" w:hAnsi="Times New Roman" w:cs="Times New Roman"/>
          <w:sz w:val="24"/>
          <w:szCs w:val="24"/>
        </w:rPr>
        <w:t>Competenza economica. Scritture di assestamento, epilogo e chiusura dei conti. Normativa civilistica in materia di bilancio relativamente all’impresa individuale. Scritture di riapertura dei conti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711" w:rsidRDefault="003810A9" w:rsidP="00B17A38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6618C">
        <w:rPr>
          <w:rFonts w:ascii="Times New Roman" w:hAnsi="Times New Roman" w:cs="Times New Roman"/>
          <w:b/>
          <w:bCs/>
          <w:sz w:val="24"/>
          <w:szCs w:val="24"/>
        </w:rPr>
        <w:t>Abilità:</w:t>
      </w:r>
      <w:r w:rsidRPr="003810A9">
        <w:rPr>
          <w:rFonts w:ascii="Times New Roman" w:hAnsi="Times New Roman" w:cs="Times New Roman"/>
          <w:sz w:val="24"/>
          <w:szCs w:val="24"/>
        </w:rPr>
        <w:t>Identificare i ricavi e i costi di competenza dell’esercizio. Redigere le scritture in P.D. relative alle operazioni di assestamento, epilogo e chiusura dei conti. Redigere il bilancio delle micro</w:t>
      </w:r>
      <w:r w:rsidRPr="003810A9">
        <w:rPr>
          <w:rFonts w:ascii="Times New Roman" w:hAnsi="Times New Roman" w:cs="Times New Roman"/>
          <w:sz w:val="24"/>
          <w:szCs w:val="24"/>
        </w:rPr>
        <w:softHyphen/>
        <w:t>imprese. Redigere le scritture in P.D. relative alla riapertura dei conti.</w:t>
      </w:r>
    </w:p>
    <w:p w:rsidR="00630DF4" w:rsidRDefault="00630DF4" w:rsidP="00630DF4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633760" w:rsidRDefault="00633760" w:rsidP="007A7711">
      <w:pPr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633760" w:rsidRDefault="00633760" w:rsidP="007A7711">
      <w:pPr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633760" w:rsidRPr="007A7711" w:rsidRDefault="00633760" w:rsidP="007A7711">
      <w:pPr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A7711" w:rsidRPr="007A7711" w:rsidRDefault="007A7711" w:rsidP="007A7711"/>
    <w:sectPr w:rsidR="007A7711" w:rsidRPr="007A7711" w:rsidSect="00B17A38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6698"/>
    <w:multiLevelType w:val="hybridMultilevel"/>
    <w:tmpl w:val="6C706B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6F39"/>
    <w:rsid w:val="000221B3"/>
    <w:rsid w:val="00022F7C"/>
    <w:rsid w:val="00032960"/>
    <w:rsid w:val="000F2791"/>
    <w:rsid w:val="000F50E8"/>
    <w:rsid w:val="00210CBE"/>
    <w:rsid w:val="00231BFD"/>
    <w:rsid w:val="00241E15"/>
    <w:rsid w:val="003363CE"/>
    <w:rsid w:val="00347EBD"/>
    <w:rsid w:val="00376F39"/>
    <w:rsid w:val="003810A9"/>
    <w:rsid w:val="003842B8"/>
    <w:rsid w:val="004404F3"/>
    <w:rsid w:val="005548BB"/>
    <w:rsid w:val="00630DF4"/>
    <w:rsid w:val="00633760"/>
    <w:rsid w:val="00686199"/>
    <w:rsid w:val="006938E5"/>
    <w:rsid w:val="006E244D"/>
    <w:rsid w:val="006F73BA"/>
    <w:rsid w:val="00787FB9"/>
    <w:rsid w:val="007A7711"/>
    <w:rsid w:val="007D3143"/>
    <w:rsid w:val="00844EC4"/>
    <w:rsid w:val="00852A68"/>
    <w:rsid w:val="0086618C"/>
    <w:rsid w:val="008A5749"/>
    <w:rsid w:val="008D503D"/>
    <w:rsid w:val="00910F23"/>
    <w:rsid w:val="009261C0"/>
    <w:rsid w:val="009D1680"/>
    <w:rsid w:val="00AC6A92"/>
    <w:rsid w:val="00AD3B8B"/>
    <w:rsid w:val="00B109C6"/>
    <w:rsid w:val="00B17A38"/>
    <w:rsid w:val="00B2640B"/>
    <w:rsid w:val="00BB1C9F"/>
    <w:rsid w:val="00CE3039"/>
    <w:rsid w:val="00D0364C"/>
    <w:rsid w:val="00DA781C"/>
    <w:rsid w:val="00DD413A"/>
    <w:rsid w:val="00E17C1A"/>
    <w:rsid w:val="00E73119"/>
    <w:rsid w:val="00F9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CBE"/>
  </w:style>
  <w:style w:type="paragraph" w:styleId="Titolo1">
    <w:name w:val="heading 1"/>
    <w:basedOn w:val="Normale"/>
    <w:next w:val="Normale"/>
    <w:link w:val="Titolo1Carattere"/>
    <w:uiPriority w:val="9"/>
    <w:qFormat/>
    <w:rsid w:val="007A7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7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A77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10CB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F7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Corpodeltesto">
    <w:name w:val="Body Text"/>
    <w:basedOn w:val="Normale"/>
    <w:link w:val="CorpodeltestoCarattere"/>
    <w:semiHidden/>
    <w:rsid w:val="007A7711"/>
    <w:pPr>
      <w:spacing w:before="60" w:after="0" w:line="240" w:lineRule="auto"/>
    </w:pPr>
    <w:rPr>
      <w:rFonts w:ascii="Verdana" w:eastAsia="Times New Roman" w:hAnsi="Verdana" w:cs="Times New Roman"/>
      <w:b/>
      <w:color w:val="0000FF"/>
      <w:sz w:val="20"/>
      <w:szCs w:val="20"/>
      <w:lang w:val="en-ZA" w:eastAsia="en-Z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A7711"/>
    <w:rPr>
      <w:rFonts w:ascii="Verdana" w:eastAsia="Times New Roman" w:hAnsi="Verdana" w:cs="Times New Roman"/>
      <w:b/>
      <w:color w:val="0000FF"/>
      <w:sz w:val="20"/>
      <w:szCs w:val="20"/>
      <w:lang w:val="en-ZA" w:eastAsia="en-ZA"/>
    </w:rPr>
  </w:style>
  <w:style w:type="paragraph" w:styleId="Nessunaspaziatura">
    <w:name w:val="No Spacing"/>
    <w:uiPriority w:val="1"/>
    <w:qFormat/>
    <w:rsid w:val="007A771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A7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77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77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Raffaella Gallo</dc:creator>
  <cp:lastModifiedBy>utente</cp:lastModifiedBy>
  <cp:revision>5</cp:revision>
  <dcterms:created xsi:type="dcterms:W3CDTF">2020-09-15T07:09:00Z</dcterms:created>
  <dcterms:modified xsi:type="dcterms:W3CDTF">2020-09-17T14:48:00Z</dcterms:modified>
</cp:coreProperties>
</file>