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457C52" w14:textId="77777777" w:rsidR="00463790" w:rsidRDefault="006831F1">
      <w:pPr>
        <w:pStyle w:val="Corpotesto"/>
        <w:spacing w:before="77"/>
        <w:ind w:left="2760"/>
      </w:pPr>
      <w:r>
        <w:t>PROGRAMMAZIONE</w:t>
      </w:r>
      <w:r>
        <w:rPr>
          <w:spacing w:val="83"/>
        </w:rPr>
        <w:t xml:space="preserve"> </w:t>
      </w:r>
      <w:r>
        <w:t>DISCIPLINARE</w:t>
      </w:r>
    </w:p>
    <w:p w14:paraId="02BF07EC" w14:textId="04322F37" w:rsidR="00150B48" w:rsidRDefault="006831F1" w:rsidP="00150B48">
      <w:pPr>
        <w:pStyle w:val="Corpotesto"/>
        <w:tabs>
          <w:tab w:val="left" w:pos="1745"/>
          <w:tab w:val="left" w:pos="5952"/>
        </w:tabs>
        <w:spacing w:before="235" w:after="6" w:line="427" w:lineRule="auto"/>
        <w:ind w:left="120" w:right="1003"/>
      </w:pPr>
      <w:r>
        <w:rPr>
          <w:spacing w:val="-4"/>
        </w:rPr>
        <w:t>MATERIA</w:t>
      </w:r>
      <w:r>
        <w:rPr>
          <w:spacing w:val="-16"/>
        </w:rPr>
        <w:t xml:space="preserve"> </w:t>
      </w:r>
      <w:r>
        <w:t>:</w:t>
      </w:r>
      <w:r>
        <w:tab/>
      </w:r>
      <w:r>
        <w:rPr>
          <w:spacing w:val="-3"/>
        </w:rPr>
        <w:t>STORIA</w:t>
      </w:r>
      <w:r>
        <w:rPr>
          <w:spacing w:val="-15"/>
        </w:rPr>
        <w:t xml:space="preserve"> </w:t>
      </w:r>
      <w:r>
        <w:rPr>
          <w:spacing w:val="-4"/>
        </w:rPr>
        <w:t>DELL’ARTE</w:t>
      </w:r>
      <w:r>
        <w:rPr>
          <w:spacing w:val="-4"/>
        </w:rPr>
        <w:tab/>
      </w:r>
      <w:r>
        <w:t>indirizzo</w:t>
      </w:r>
      <w:r>
        <w:rPr>
          <w:spacing w:val="-13"/>
        </w:rPr>
        <w:t xml:space="preserve"> </w:t>
      </w:r>
      <w:r>
        <w:t xml:space="preserve">TURISTICO </w:t>
      </w:r>
    </w:p>
    <w:p w14:paraId="0E0B1E8A" w14:textId="489A5E03" w:rsidR="00463790" w:rsidRDefault="006831F1">
      <w:pPr>
        <w:pStyle w:val="Corpotesto"/>
        <w:tabs>
          <w:tab w:val="left" w:pos="1745"/>
          <w:tab w:val="left" w:pos="5952"/>
        </w:tabs>
        <w:spacing w:before="235" w:line="427" w:lineRule="auto"/>
        <w:ind w:left="120" w:right="1003"/>
      </w:pPr>
      <w:r>
        <w:t>ANNO DI CORSO :</w:t>
      </w:r>
      <w:r>
        <w:rPr>
          <w:spacing w:val="80"/>
        </w:rPr>
        <w:t xml:space="preserve"> </w:t>
      </w:r>
      <w:r>
        <w:rPr>
          <w:spacing w:val="-5"/>
        </w:rPr>
        <w:t>QUARTO</w:t>
      </w:r>
    </w:p>
    <w:p w14:paraId="5B9F3DA4" w14:textId="77777777" w:rsidR="00463790" w:rsidRDefault="00463790">
      <w:pPr>
        <w:rPr>
          <w:b/>
          <w:sz w:val="20"/>
        </w:rPr>
      </w:pPr>
    </w:p>
    <w:p w14:paraId="070CAE8C" w14:textId="77777777" w:rsidR="00463790" w:rsidRDefault="00463790">
      <w:pPr>
        <w:spacing w:before="5" w:after="1"/>
        <w:rPr>
          <w:b/>
          <w:sz w:val="29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Look w:val="01E0" w:firstRow="1" w:lastRow="1" w:firstColumn="1" w:lastColumn="1" w:noHBand="0" w:noVBand="0"/>
      </w:tblPr>
      <w:tblGrid>
        <w:gridCol w:w="3259"/>
        <w:gridCol w:w="3259"/>
        <w:gridCol w:w="2804"/>
      </w:tblGrid>
      <w:tr w:rsidR="00463790" w14:paraId="2F29D6AE" w14:textId="77777777">
        <w:trPr>
          <w:trHeight w:val="640"/>
        </w:trPr>
        <w:tc>
          <w:tcPr>
            <w:tcW w:w="9322" w:type="dxa"/>
            <w:gridSpan w:val="3"/>
          </w:tcPr>
          <w:p w14:paraId="0C90EEE7" w14:textId="77777777" w:rsidR="00463790" w:rsidRDefault="006831F1">
            <w:pPr>
              <w:pStyle w:val="TableParagraph"/>
              <w:spacing w:before="74"/>
              <w:ind w:left="80"/>
              <w:rPr>
                <w:b/>
              </w:rPr>
            </w:pPr>
            <w:r>
              <w:rPr>
                <w:b/>
              </w:rPr>
              <w:t>MODULO N. 1 : RECUPERO E CONSOLIDAMENTO</w:t>
            </w:r>
          </w:p>
        </w:tc>
      </w:tr>
      <w:tr w:rsidR="00463790" w14:paraId="00E17451" w14:textId="77777777">
        <w:trPr>
          <w:trHeight w:val="926"/>
        </w:trPr>
        <w:tc>
          <w:tcPr>
            <w:tcW w:w="3259" w:type="dxa"/>
            <w:vMerge w:val="restart"/>
          </w:tcPr>
          <w:p w14:paraId="731DA4FA" w14:textId="77777777" w:rsidR="00463790" w:rsidRDefault="006831F1">
            <w:pPr>
              <w:pStyle w:val="TableParagraph"/>
              <w:spacing w:before="64" w:line="451" w:lineRule="auto"/>
              <w:ind w:left="80" w:right="1184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 1 Paleocristiano</w:t>
            </w:r>
          </w:p>
        </w:tc>
        <w:tc>
          <w:tcPr>
            <w:tcW w:w="3259" w:type="dxa"/>
          </w:tcPr>
          <w:p w14:paraId="534F0DDE" w14:textId="77777777" w:rsidR="00463790" w:rsidRDefault="006831F1">
            <w:pPr>
              <w:pStyle w:val="TableParagraph"/>
              <w:spacing w:before="64" w:line="248" w:lineRule="exact"/>
              <w:rPr>
                <w:b/>
              </w:rPr>
            </w:pPr>
            <w:r>
              <w:rPr>
                <w:b/>
              </w:rPr>
              <w:t>Contenuto</w:t>
            </w:r>
          </w:p>
          <w:p w14:paraId="1AD3F204" w14:textId="77777777" w:rsidR="00463790" w:rsidRDefault="006831F1">
            <w:pPr>
              <w:pStyle w:val="TableParagraph"/>
              <w:spacing w:line="225" w:lineRule="auto"/>
              <w:ind w:right="108"/>
            </w:pPr>
            <w:r>
              <w:t>La Basilica di San Pietro a Roma</w:t>
            </w:r>
          </w:p>
        </w:tc>
        <w:tc>
          <w:tcPr>
            <w:tcW w:w="2804" w:type="dxa"/>
            <w:vMerge w:val="restart"/>
          </w:tcPr>
          <w:p w14:paraId="4FF83A4D" w14:textId="77777777" w:rsidR="00463790" w:rsidRDefault="006831F1">
            <w:pPr>
              <w:pStyle w:val="TableParagraph"/>
              <w:spacing w:before="64" w:line="451" w:lineRule="auto"/>
              <w:ind w:left="149" w:right="1547" w:hanging="67"/>
              <w:rPr>
                <w:b/>
              </w:rPr>
            </w:pPr>
            <w:r>
              <w:rPr>
                <w:b/>
              </w:rPr>
              <w:t>Tempi Settembre</w:t>
            </w:r>
          </w:p>
        </w:tc>
      </w:tr>
      <w:tr w:rsidR="00463790" w14:paraId="6412D5B5" w14:textId="77777777">
        <w:trPr>
          <w:trHeight w:val="879"/>
        </w:trPr>
        <w:tc>
          <w:tcPr>
            <w:tcW w:w="3259" w:type="dxa"/>
            <w:vMerge/>
            <w:tcBorders>
              <w:top w:val="nil"/>
            </w:tcBorders>
          </w:tcPr>
          <w:p w14:paraId="643800D2" w14:textId="77777777" w:rsidR="00463790" w:rsidRDefault="00463790">
            <w:pPr>
              <w:rPr>
                <w:sz w:val="2"/>
                <w:szCs w:val="2"/>
              </w:rPr>
            </w:pPr>
          </w:p>
        </w:tc>
        <w:tc>
          <w:tcPr>
            <w:tcW w:w="3259" w:type="dxa"/>
          </w:tcPr>
          <w:p w14:paraId="53845760" w14:textId="77777777" w:rsidR="00463790" w:rsidRDefault="006831F1">
            <w:pPr>
              <w:pStyle w:val="TableParagraph"/>
              <w:spacing w:before="68" w:line="248" w:lineRule="exact"/>
              <w:rPr>
                <w:b/>
              </w:rPr>
            </w:pPr>
            <w:r>
              <w:rPr>
                <w:b/>
              </w:rPr>
              <w:t>Obiettivi</w:t>
            </w:r>
          </w:p>
          <w:p w14:paraId="1718D013" w14:textId="77777777" w:rsidR="00463790" w:rsidRDefault="006831F1">
            <w:pPr>
              <w:pStyle w:val="TableParagraph"/>
              <w:spacing w:line="225" w:lineRule="auto"/>
              <w:ind w:right="108"/>
            </w:pPr>
            <w:r>
              <w:t>Leggere e cogliere l’essenziale di un’opera d’arte.</w:t>
            </w:r>
          </w:p>
        </w:tc>
        <w:tc>
          <w:tcPr>
            <w:tcW w:w="2804" w:type="dxa"/>
            <w:vMerge/>
            <w:tcBorders>
              <w:top w:val="nil"/>
            </w:tcBorders>
          </w:tcPr>
          <w:p w14:paraId="2DF32658" w14:textId="77777777" w:rsidR="00463790" w:rsidRDefault="00463790">
            <w:pPr>
              <w:rPr>
                <w:sz w:val="2"/>
                <w:szCs w:val="2"/>
              </w:rPr>
            </w:pPr>
          </w:p>
        </w:tc>
      </w:tr>
      <w:tr w:rsidR="00463790" w14:paraId="2BCC7243" w14:textId="77777777">
        <w:trPr>
          <w:trHeight w:val="880"/>
        </w:trPr>
        <w:tc>
          <w:tcPr>
            <w:tcW w:w="3259" w:type="dxa"/>
            <w:vMerge w:val="restart"/>
          </w:tcPr>
          <w:p w14:paraId="419D757E" w14:textId="77777777" w:rsidR="00463790" w:rsidRDefault="006831F1">
            <w:pPr>
              <w:pStyle w:val="TableParagraph"/>
              <w:spacing w:before="58" w:line="451" w:lineRule="auto"/>
              <w:ind w:left="80" w:right="718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 2 Romanico: Architettura</w:t>
            </w:r>
          </w:p>
        </w:tc>
        <w:tc>
          <w:tcPr>
            <w:tcW w:w="3259" w:type="dxa"/>
          </w:tcPr>
          <w:p w14:paraId="50B13C76" w14:textId="77777777" w:rsidR="00463790" w:rsidRDefault="006831F1">
            <w:pPr>
              <w:pStyle w:val="TableParagraph"/>
              <w:spacing w:before="58" w:line="248" w:lineRule="exact"/>
              <w:rPr>
                <w:b/>
              </w:rPr>
            </w:pPr>
            <w:r>
              <w:rPr>
                <w:b/>
              </w:rPr>
              <w:t>Contenuto</w:t>
            </w:r>
          </w:p>
          <w:p w14:paraId="3A6964F7" w14:textId="77777777" w:rsidR="00463790" w:rsidRDefault="006831F1">
            <w:pPr>
              <w:pStyle w:val="TableParagraph"/>
              <w:spacing w:line="225" w:lineRule="auto"/>
              <w:ind w:right="108" w:firstLine="66"/>
            </w:pPr>
            <w:r>
              <w:t>L’architettura romanica in Italia</w:t>
            </w:r>
          </w:p>
        </w:tc>
        <w:tc>
          <w:tcPr>
            <w:tcW w:w="2804" w:type="dxa"/>
            <w:vMerge w:val="restart"/>
          </w:tcPr>
          <w:p w14:paraId="7853395C" w14:textId="77777777" w:rsidR="00463790" w:rsidRDefault="006831F1">
            <w:pPr>
              <w:pStyle w:val="TableParagraph"/>
              <w:spacing w:before="58" w:line="451" w:lineRule="auto"/>
              <w:ind w:left="83" w:right="1888"/>
              <w:rPr>
                <w:b/>
              </w:rPr>
            </w:pPr>
            <w:r>
              <w:rPr>
                <w:b/>
              </w:rPr>
              <w:t>Tempi Ottobre</w:t>
            </w:r>
          </w:p>
        </w:tc>
      </w:tr>
      <w:tr w:rsidR="00463790" w14:paraId="2AC33E4E" w14:textId="77777777">
        <w:trPr>
          <w:trHeight w:val="885"/>
        </w:trPr>
        <w:tc>
          <w:tcPr>
            <w:tcW w:w="3259" w:type="dxa"/>
            <w:vMerge/>
            <w:tcBorders>
              <w:top w:val="nil"/>
            </w:tcBorders>
          </w:tcPr>
          <w:p w14:paraId="5D484749" w14:textId="77777777" w:rsidR="00463790" w:rsidRDefault="00463790">
            <w:pPr>
              <w:rPr>
                <w:sz w:val="2"/>
                <w:szCs w:val="2"/>
              </w:rPr>
            </w:pPr>
          </w:p>
        </w:tc>
        <w:tc>
          <w:tcPr>
            <w:tcW w:w="3259" w:type="dxa"/>
          </w:tcPr>
          <w:p w14:paraId="38E39848" w14:textId="77777777" w:rsidR="00463790" w:rsidRDefault="006831F1">
            <w:pPr>
              <w:pStyle w:val="TableParagraph"/>
              <w:spacing w:before="68" w:line="248" w:lineRule="exact"/>
              <w:rPr>
                <w:b/>
              </w:rPr>
            </w:pPr>
            <w:r>
              <w:rPr>
                <w:b/>
              </w:rPr>
              <w:t>Obiettivi</w:t>
            </w:r>
          </w:p>
          <w:p w14:paraId="0E55D70E" w14:textId="77777777" w:rsidR="00463790" w:rsidRDefault="006831F1">
            <w:pPr>
              <w:pStyle w:val="TableParagraph"/>
              <w:spacing w:line="225" w:lineRule="auto"/>
              <w:ind w:right="108"/>
            </w:pPr>
            <w:r>
              <w:t>Leggere e cogliere l’essenziale di un’opera d’arte.</w:t>
            </w:r>
          </w:p>
        </w:tc>
        <w:tc>
          <w:tcPr>
            <w:tcW w:w="2804" w:type="dxa"/>
            <w:vMerge/>
            <w:tcBorders>
              <w:top w:val="nil"/>
            </w:tcBorders>
          </w:tcPr>
          <w:p w14:paraId="0E27DFD9" w14:textId="77777777" w:rsidR="00463790" w:rsidRDefault="00463790">
            <w:pPr>
              <w:rPr>
                <w:sz w:val="2"/>
                <w:szCs w:val="2"/>
              </w:rPr>
            </w:pPr>
          </w:p>
        </w:tc>
      </w:tr>
      <w:tr w:rsidR="00463790" w14:paraId="02545567" w14:textId="77777777">
        <w:trPr>
          <w:trHeight w:val="1118"/>
        </w:trPr>
        <w:tc>
          <w:tcPr>
            <w:tcW w:w="3259" w:type="dxa"/>
            <w:vMerge w:val="restart"/>
          </w:tcPr>
          <w:p w14:paraId="1F3A1233" w14:textId="77777777" w:rsidR="00463790" w:rsidRDefault="006831F1">
            <w:pPr>
              <w:pStyle w:val="TableParagraph"/>
              <w:spacing w:before="73" w:line="451" w:lineRule="auto"/>
              <w:ind w:left="80" w:right="317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 3 Romanico: Pittura-Scultura</w:t>
            </w:r>
          </w:p>
        </w:tc>
        <w:tc>
          <w:tcPr>
            <w:tcW w:w="3259" w:type="dxa"/>
          </w:tcPr>
          <w:p w14:paraId="11D8FC88" w14:textId="77777777" w:rsidR="00463790" w:rsidRDefault="006831F1">
            <w:pPr>
              <w:pStyle w:val="TableParagraph"/>
              <w:spacing w:before="73" w:line="248" w:lineRule="exact"/>
              <w:rPr>
                <w:b/>
              </w:rPr>
            </w:pPr>
            <w:r>
              <w:rPr>
                <w:b/>
              </w:rPr>
              <w:t>Contenuto</w:t>
            </w:r>
          </w:p>
          <w:p w14:paraId="4C5CA441" w14:textId="77777777" w:rsidR="00463790" w:rsidRDefault="006831F1">
            <w:pPr>
              <w:pStyle w:val="TableParagraph"/>
              <w:spacing w:line="225" w:lineRule="auto"/>
              <w:ind w:right="881"/>
            </w:pPr>
            <w:r>
              <w:t>La pittura e la scultura romanica in Italia</w:t>
            </w:r>
          </w:p>
        </w:tc>
        <w:tc>
          <w:tcPr>
            <w:tcW w:w="2804" w:type="dxa"/>
            <w:vMerge w:val="restart"/>
          </w:tcPr>
          <w:p w14:paraId="191629F5" w14:textId="77777777" w:rsidR="00463790" w:rsidRDefault="006831F1">
            <w:pPr>
              <w:pStyle w:val="TableParagraph"/>
              <w:spacing w:before="73" w:line="451" w:lineRule="auto"/>
              <w:ind w:left="83" w:right="1919"/>
              <w:rPr>
                <w:b/>
              </w:rPr>
            </w:pPr>
            <w:r>
              <w:rPr>
                <w:b/>
              </w:rPr>
              <w:t>Tempi ottobre</w:t>
            </w:r>
          </w:p>
        </w:tc>
      </w:tr>
      <w:tr w:rsidR="00463790" w14:paraId="34A7E9CF" w14:textId="77777777">
        <w:trPr>
          <w:trHeight w:val="880"/>
        </w:trPr>
        <w:tc>
          <w:tcPr>
            <w:tcW w:w="3259" w:type="dxa"/>
            <w:vMerge/>
            <w:tcBorders>
              <w:top w:val="nil"/>
            </w:tcBorders>
          </w:tcPr>
          <w:p w14:paraId="785D0923" w14:textId="77777777" w:rsidR="00463790" w:rsidRDefault="00463790">
            <w:pPr>
              <w:rPr>
                <w:sz w:val="2"/>
                <w:szCs w:val="2"/>
              </w:rPr>
            </w:pPr>
          </w:p>
        </w:tc>
        <w:tc>
          <w:tcPr>
            <w:tcW w:w="3259" w:type="dxa"/>
          </w:tcPr>
          <w:p w14:paraId="243470D1" w14:textId="77777777" w:rsidR="00463790" w:rsidRDefault="006831F1">
            <w:pPr>
              <w:pStyle w:val="TableParagraph"/>
              <w:spacing w:before="65" w:line="248" w:lineRule="exact"/>
              <w:rPr>
                <w:b/>
              </w:rPr>
            </w:pPr>
            <w:r>
              <w:rPr>
                <w:b/>
              </w:rPr>
              <w:t>Obiettivi</w:t>
            </w:r>
          </w:p>
          <w:p w14:paraId="0AD8B81A" w14:textId="77777777" w:rsidR="00463790" w:rsidRDefault="006831F1">
            <w:pPr>
              <w:pStyle w:val="TableParagraph"/>
              <w:spacing w:line="225" w:lineRule="auto"/>
              <w:ind w:right="108"/>
            </w:pPr>
            <w:r>
              <w:t>Leggere e cogliere l’essenziale di un’opera d’arte.</w:t>
            </w:r>
          </w:p>
        </w:tc>
        <w:tc>
          <w:tcPr>
            <w:tcW w:w="2804" w:type="dxa"/>
            <w:vMerge/>
            <w:tcBorders>
              <w:top w:val="nil"/>
            </w:tcBorders>
          </w:tcPr>
          <w:p w14:paraId="371B7D6F" w14:textId="77777777" w:rsidR="00463790" w:rsidRDefault="00463790">
            <w:pPr>
              <w:rPr>
                <w:sz w:val="2"/>
                <w:szCs w:val="2"/>
              </w:rPr>
            </w:pPr>
          </w:p>
        </w:tc>
      </w:tr>
      <w:tr w:rsidR="00463790" w14:paraId="233B2213" w14:textId="77777777">
        <w:trPr>
          <w:trHeight w:val="640"/>
        </w:trPr>
        <w:tc>
          <w:tcPr>
            <w:tcW w:w="9322" w:type="dxa"/>
            <w:gridSpan w:val="3"/>
          </w:tcPr>
          <w:p w14:paraId="28C185EA" w14:textId="77777777" w:rsidR="00463790" w:rsidRDefault="006831F1">
            <w:pPr>
              <w:pStyle w:val="TableParagraph"/>
              <w:spacing w:before="55"/>
              <w:ind w:left="80"/>
              <w:rPr>
                <w:b/>
              </w:rPr>
            </w:pPr>
            <w:r>
              <w:rPr>
                <w:b/>
              </w:rPr>
              <w:t>MODULO N. 2 : LA NASCITA DEL LINGUAGGIO ARTISTICO GOTICO IN ITALIA</w:t>
            </w:r>
          </w:p>
        </w:tc>
      </w:tr>
      <w:tr w:rsidR="00463790" w14:paraId="7839D115" w14:textId="77777777">
        <w:trPr>
          <w:trHeight w:val="950"/>
        </w:trPr>
        <w:tc>
          <w:tcPr>
            <w:tcW w:w="3259" w:type="dxa"/>
            <w:vMerge w:val="restart"/>
          </w:tcPr>
          <w:p w14:paraId="2E96F1FE" w14:textId="77777777" w:rsidR="00463790" w:rsidRDefault="006831F1">
            <w:pPr>
              <w:pStyle w:val="TableParagraph"/>
              <w:spacing w:before="65" w:line="451" w:lineRule="auto"/>
              <w:ind w:left="80" w:right="1184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 1 Architettura</w:t>
            </w:r>
          </w:p>
        </w:tc>
        <w:tc>
          <w:tcPr>
            <w:tcW w:w="3259" w:type="dxa"/>
          </w:tcPr>
          <w:p w14:paraId="6FCE74DD" w14:textId="77777777" w:rsidR="00463790" w:rsidRDefault="006831F1">
            <w:pPr>
              <w:pStyle w:val="TableParagraph"/>
              <w:spacing w:before="65" w:line="248" w:lineRule="exact"/>
              <w:rPr>
                <w:b/>
              </w:rPr>
            </w:pPr>
            <w:r>
              <w:rPr>
                <w:b/>
              </w:rPr>
              <w:t>Contenuto</w:t>
            </w:r>
          </w:p>
          <w:p w14:paraId="5E662916" w14:textId="77777777" w:rsidR="00463790" w:rsidRDefault="006831F1">
            <w:pPr>
              <w:pStyle w:val="TableParagraph"/>
              <w:spacing w:line="225" w:lineRule="auto"/>
              <w:ind w:right="718"/>
            </w:pPr>
            <w:r>
              <w:t>La nascita del linguaggio gotico in architettura.</w:t>
            </w:r>
          </w:p>
        </w:tc>
        <w:tc>
          <w:tcPr>
            <w:tcW w:w="2804" w:type="dxa"/>
            <w:vMerge w:val="restart"/>
          </w:tcPr>
          <w:p w14:paraId="104312ED" w14:textId="77777777" w:rsidR="00463790" w:rsidRDefault="006831F1">
            <w:pPr>
              <w:pStyle w:val="TableParagraph"/>
              <w:spacing w:before="65" w:line="451" w:lineRule="auto"/>
              <w:ind w:left="83" w:right="1639"/>
              <w:rPr>
                <w:b/>
              </w:rPr>
            </w:pPr>
            <w:r>
              <w:rPr>
                <w:b/>
              </w:rPr>
              <w:t>Tempi Novembre</w:t>
            </w:r>
          </w:p>
        </w:tc>
      </w:tr>
      <w:tr w:rsidR="00463790" w14:paraId="07E287EF" w14:textId="77777777">
        <w:trPr>
          <w:trHeight w:val="880"/>
        </w:trPr>
        <w:tc>
          <w:tcPr>
            <w:tcW w:w="3259" w:type="dxa"/>
            <w:vMerge/>
            <w:tcBorders>
              <w:top w:val="nil"/>
            </w:tcBorders>
          </w:tcPr>
          <w:p w14:paraId="5D16FB4D" w14:textId="77777777" w:rsidR="00463790" w:rsidRDefault="00463790">
            <w:pPr>
              <w:rPr>
                <w:sz w:val="2"/>
                <w:szCs w:val="2"/>
              </w:rPr>
            </w:pPr>
          </w:p>
        </w:tc>
        <w:tc>
          <w:tcPr>
            <w:tcW w:w="3259" w:type="dxa"/>
          </w:tcPr>
          <w:p w14:paraId="55B3AFBC" w14:textId="77777777" w:rsidR="00463790" w:rsidRDefault="006831F1">
            <w:pPr>
              <w:pStyle w:val="TableParagraph"/>
              <w:spacing w:before="65" w:line="248" w:lineRule="exact"/>
              <w:rPr>
                <w:b/>
              </w:rPr>
            </w:pPr>
            <w:r>
              <w:rPr>
                <w:b/>
              </w:rPr>
              <w:t>Obiettivi</w:t>
            </w:r>
          </w:p>
          <w:p w14:paraId="69699550" w14:textId="77777777" w:rsidR="00463790" w:rsidRDefault="006831F1">
            <w:pPr>
              <w:pStyle w:val="TableParagraph"/>
              <w:spacing w:line="225" w:lineRule="auto"/>
              <w:ind w:right="365"/>
            </w:pPr>
            <w:r>
              <w:t>Saper individuare i caratteri distintivi dell’arte gotica.</w:t>
            </w:r>
          </w:p>
        </w:tc>
        <w:tc>
          <w:tcPr>
            <w:tcW w:w="2804" w:type="dxa"/>
            <w:vMerge/>
            <w:tcBorders>
              <w:top w:val="nil"/>
            </w:tcBorders>
          </w:tcPr>
          <w:p w14:paraId="12920BFC" w14:textId="77777777" w:rsidR="00463790" w:rsidRDefault="00463790">
            <w:pPr>
              <w:rPr>
                <w:sz w:val="2"/>
                <w:szCs w:val="2"/>
              </w:rPr>
            </w:pPr>
          </w:p>
        </w:tc>
      </w:tr>
      <w:tr w:rsidR="00463790" w14:paraId="6E922684" w14:textId="77777777">
        <w:trPr>
          <w:trHeight w:val="1120"/>
        </w:trPr>
        <w:tc>
          <w:tcPr>
            <w:tcW w:w="3259" w:type="dxa"/>
            <w:vMerge w:val="restart"/>
          </w:tcPr>
          <w:p w14:paraId="188596F2" w14:textId="77777777" w:rsidR="00463790" w:rsidRDefault="006831F1">
            <w:pPr>
              <w:pStyle w:val="TableParagraph"/>
              <w:spacing w:before="55"/>
              <w:ind w:left="80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</w:t>
            </w:r>
            <w:r>
              <w:rPr>
                <w:b/>
                <w:spacing w:val="58"/>
              </w:rPr>
              <w:t xml:space="preserve"> </w:t>
            </w:r>
            <w:r>
              <w:rPr>
                <w:b/>
              </w:rPr>
              <w:t>2</w:t>
            </w:r>
          </w:p>
          <w:p w14:paraId="57FC8174" w14:textId="77777777" w:rsidR="00463790" w:rsidRDefault="00463790">
            <w:pPr>
              <w:pStyle w:val="TableParagraph"/>
              <w:ind w:left="0"/>
              <w:rPr>
                <w:b/>
                <w:sz w:val="20"/>
              </w:rPr>
            </w:pPr>
          </w:p>
          <w:p w14:paraId="0CFF1A2F" w14:textId="77777777" w:rsidR="00463790" w:rsidRDefault="006831F1">
            <w:pPr>
              <w:pStyle w:val="TableParagraph"/>
              <w:spacing w:before="0" w:line="225" w:lineRule="auto"/>
              <w:ind w:left="80" w:right="1873"/>
              <w:rPr>
                <w:b/>
              </w:rPr>
            </w:pPr>
            <w:r>
              <w:rPr>
                <w:b/>
              </w:rPr>
              <w:t>Pittura Scultura</w:t>
            </w:r>
          </w:p>
        </w:tc>
        <w:tc>
          <w:tcPr>
            <w:tcW w:w="3259" w:type="dxa"/>
          </w:tcPr>
          <w:p w14:paraId="319C24CA" w14:textId="77777777" w:rsidR="00463790" w:rsidRDefault="006831F1">
            <w:pPr>
              <w:pStyle w:val="TableParagraph"/>
              <w:spacing w:before="55" w:line="248" w:lineRule="exact"/>
              <w:rPr>
                <w:b/>
              </w:rPr>
            </w:pPr>
            <w:r>
              <w:rPr>
                <w:b/>
              </w:rPr>
              <w:t>Contenuto</w:t>
            </w:r>
          </w:p>
          <w:p w14:paraId="4E3C1733" w14:textId="77777777" w:rsidR="00463790" w:rsidRDefault="006831F1">
            <w:pPr>
              <w:pStyle w:val="TableParagraph"/>
              <w:spacing w:line="225" w:lineRule="auto"/>
              <w:ind w:right="598"/>
              <w:jc w:val="both"/>
            </w:pPr>
            <w:r>
              <w:t>La fioritura del linguaggio artistico gotico in pittura, scultura.</w:t>
            </w:r>
          </w:p>
        </w:tc>
        <w:tc>
          <w:tcPr>
            <w:tcW w:w="2804" w:type="dxa"/>
            <w:vMerge w:val="restart"/>
          </w:tcPr>
          <w:p w14:paraId="7252D3BE" w14:textId="77777777" w:rsidR="00463790" w:rsidRDefault="006831F1">
            <w:pPr>
              <w:pStyle w:val="TableParagraph"/>
              <w:spacing w:before="55" w:line="451" w:lineRule="auto"/>
              <w:ind w:left="83" w:right="1639"/>
              <w:rPr>
                <w:b/>
              </w:rPr>
            </w:pPr>
            <w:r>
              <w:rPr>
                <w:b/>
              </w:rPr>
              <w:t>Tempi Novembre</w:t>
            </w:r>
          </w:p>
        </w:tc>
      </w:tr>
      <w:tr w:rsidR="00463790" w14:paraId="657BE874" w14:textId="77777777">
        <w:trPr>
          <w:trHeight w:val="1670"/>
        </w:trPr>
        <w:tc>
          <w:tcPr>
            <w:tcW w:w="3259" w:type="dxa"/>
            <w:vMerge/>
            <w:tcBorders>
              <w:top w:val="nil"/>
            </w:tcBorders>
          </w:tcPr>
          <w:p w14:paraId="77DC97F3" w14:textId="77777777" w:rsidR="00463790" w:rsidRDefault="00463790">
            <w:pPr>
              <w:rPr>
                <w:sz w:val="2"/>
                <w:szCs w:val="2"/>
              </w:rPr>
            </w:pPr>
          </w:p>
        </w:tc>
        <w:tc>
          <w:tcPr>
            <w:tcW w:w="3259" w:type="dxa"/>
          </w:tcPr>
          <w:p w14:paraId="64BE4B2C" w14:textId="77777777" w:rsidR="00463790" w:rsidRDefault="006831F1">
            <w:pPr>
              <w:pStyle w:val="TableParagraph"/>
              <w:spacing w:before="65" w:line="248" w:lineRule="exact"/>
              <w:rPr>
                <w:b/>
              </w:rPr>
            </w:pPr>
            <w:r>
              <w:rPr>
                <w:b/>
              </w:rPr>
              <w:t>Obiettivi</w:t>
            </w:r>
          </w:p>
          <w:p w14:paraId="7356C799" w14:textId="77777777" w:rsidR="00463790" w:rsidRDefault="006831F1">
            <w:pPr>
              <w:pStyle w:val="TableParagraph"/>
              <w:spacing w:line="225" w:lineRule="auto"/>
              <w:ind w:right="365"/>
            </w:pPr>
            <w:r>
              <w:t>Saper individuare i caratteri distintivi dell’arte gotica.</w:t>
            </w:r>
          </w:p>
        </w:tc>
        <w:tc>
          <w:tcPr>
            <w:tcW w:w="2804" w:type="dxa"/>
            <w:vMerge/>
            <w:tcBorders>
              <w:top w:val="nil"/>
            </w:tcBorders>
          </w:tcPr>
          <w:p w14:paraId="63343902" w14:textId="77777777" w:rsidR="00463790" w:rsidRDefault="00463790">
            <w:pPr>
              <w:rPr>
                <w:sz w:val="2"/>
                <w:szCs w:val="2"/>
              </w:rPr>
            </w:pPr>
          </w:p>
        </w:tc>
      </w:tr>
    </w:tbl>
    <w:p w14:paraId="5D91851A" w14:textId="77777777" w:rsidR="00463790" w:rsidRDefault="00463790">
      <w:pPr>
        <w:rPr>
          <w:sz w:val="2"/>
          <w:szCs w:val="2"/>
        </w:rPr>
        <w:sectPr w:rsidR="00463790">
          <w:pgSz w:w="11900" w:h="16840"/>
          <w:pgMar w:top="1340" w:right="13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Look w:val="01E0" w:firstRow="1" w:lastRow="1" w:firstColumn="1" w:lastColumn="1" w:noHBand="0" w:noVBand="0"/>
      </w:tblPr>
      <w:tblGrid>
        <w:gridCol w:w="3259"/>
        <w:gridCol w:w="3259"/>
        <w:gridCol w:w="2804"/>
      </w:tblGrid>
      <w:tr w:rsidR="00463790" w14:paraId="10EAB050" w14:textId="77777777">
        <w:trPr>
          <w:trHeight w:val="640"/>
        </w:trPr>
        <w:tc>
          <w:tcPr>
            <w:tcW w:w="9322" w:type="dxa"/>
            <w:gridSpan w:val="3"/>
          </w:tcPr>
          <w:p w14:paraId="32AC23EB" w14:textId="77777777" w:rsidR="00463790" w:rsidRDefault="006831F1">
            <w:pPr>
              <w:pStyle w:val="TableParagraph"/>
              <w:spacing w:before="63"/>
              <w:ind w:left="85"/>
              <w:rPr>
                <w:b/>
              </w:rPr>
            </w:pPr>
            <w:r>
              <w:rPr>
                <w:b/>
              </w:rPr>
              <w:lastRenderedPageBreak/>
              <w:t>MODULO N. 3 : IL RINASCIMENTO</w:t>
            </w:r>
          </w:p>
        </w:tc>
      </w:tr>
      <w:tr w:rsidR="00463790" w14:paraId="6CBF1991" w14:textId="77777777">
        <w:trPr>
          <w:trHeight w:val="880"/>
        </w:trPr>
        <w:tc>
          <w:tcPr>
            <w:tcW w:w="3259" w:type="dxa"/>
            <w:vMerge w:val="restart"/>
          </w:tcPr>
          <w:p w14:paraId="167A9A8C" w14:textId="77777777" w:rsidR="00463790" w:rsidRDefault="006831F1">
            <w:pPr>
              <w:pStyle w:val="TableParagraph"/>
              <w:spacing w:before="53"/>
              <w:ind w:left="85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</w:t>
            </w:r>
            <w:r>
              <w:rPr>
                <w:b/>
                <w:spacing w:val="58"/>
              </w:rPr>
              <w:t xml:space="preserve"> </w:t>
            </w:r>
            <w:r>
              <w:rPr>
                <w:b/>
              </w:rPr>
              <w:t>1</w:t>
            </w:r>
          </w:p>
          <w:p w14:paraId="7887AA26" w14:textId="77777777" w:rsidR="00463790" w:rsidRDefault="00463790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079763FA" w14:textId="77777777" w:rsidR="00463790" w:rsidRDefault="006831F1">
            <w:pPr>
              <w:pStyle w:val="TableParagraph"/>
              <w:spacing w:before="0" w:line="225" w:lineRule="auto"/>
              <w:ind w:left="85" w:right="1873"/>
              <w:rPr>
                <w:b/>
              </w:rPr>
            </w:pPr>
            <w:r>
              <w:rPr>
                <w:b/>
              </w:rPr>
              <w:t xml:space="preserve">Brunelleschi </w:t>
            </w:r>
            <w:proofErr w:type="spellStart"/>
            <w:r>
              <w:rPr>
                <w:b/>
              </w:rPr>
              <w:t>Ghiberti</w:t>
            </w:r>
            <w:proofErr w:type="spellEnd"/>
          </w:p>
        </w:tc>
        <w:tc>
          <w:tcPr>
            <w:tcW w:w="3259" w:type="dxa"/>
          </w:tcPr>
          <w:p w14:paraId="55E31E26" w14:textId="77777777" w:rsidR="00463790" w:rsidRDefault="006831F1">
            <w:pPr>
              <w:pStyle w:val="TableParagraph"/>
              <w:spacing w:before="53" w:line="248" w:lineRule="exact"/>
              <w:ind w:left="87"/>
              <w:rPr>
                <w:b/>
              </w:rPr>
            </w:pPr>
            <w:r>
              <w:rPr>
                <w:b/>
              </w:rPr>
              <w:t>Contenuto</w:t>
            </w:r>
          </w:p>
          <w:p w14:paraId="050877B8" w14:textId="77777777" w:rsidR="00463790" w:rsidRDefault="006831F1">
            <w:pPr>
              <w:pStyle w:val="TableParagraph"/>
              <w:spacing w:before="5" w:line="225" w:lineRule="auto"/>
              <w:ind w:left="87" w:right="340"/>
            </w:pPr>
            <w:r>
              <w:t>Le formelle del battistero di Firenze.</w:t>
            </w:r>
          </w:p>
        </w:tc>
        <w:tc>
          <w:tcPr>
            <w:tcW w:w="2804" w:type="dxa"/>
            <w:vMerge w:val="restart"/>
          </w:tcPr>
          <w:p w14:paraId="30E56E24" w14:textId="77777777" w:rsidR="00463790" w:rsidRDefault="006831F1">
            <w:pPr>
              <w:pStyle w:val="TableParagraph"/>
              <w:spacing w:before="53" w:line="451" w:lineRule="auto"/>
              <w:ind w:left="88" w:right="1702"/>
              <w:rPr>
                <w:b/>
              </w:rPr>
            </w:pPr>
            <w:r>
              <w:rPr>
                <w:b/>
              </w:rPr>
              <w:t>Tempi Dicembre</w:t>
            </w:r>
          </w:p>
        </w:tc>
      </w:tr>
      <w:tr w:rsidR="00463790" w14:paraId="4FBBDBCE" w14:textId="77777777">
        <w:trPr>
          <w:trHeight w:val="1120"/>
        </w:trPr>
        <w:tc>
          <w:tcPr>
            <w:tcW w:w="3259" w:type="dxa"/>
            <w:vMerge/>
            <w:tcBorders>
              <w:top w:val="nil"/>
            </w:tcBorders>
          </w:tcPr>
          <w:p w14:paraId="7A44BC3E" w14:textId="77777777" w:rsidR="00463790" w:rsidRDefault="00463790">
            <w:pPr>
              <w:rPr>
                <w:sz w:val="2"/>
                <w:szCs w:val="2"/>
              </w:rPr>
            </w:pPr>
          </w:p>
        </w:tc>
        <w:tc>
          <w:tcPr>
            <w:tcW w:w="3259" w:type="dxa"/>
          </w:tcPr>
          <w:p w14:paraId="39F69E5E" w14:textId="77777777" w:rsidR="00463790" w:rsidRDefault="006831F1">
            <w:pPr>
              <w:pStyle w:val="TableParagraph"/>
              <w:spacing w:before="63" w:line="248" w:lineRule="exact"/>
              <w:ind w:left="87"/>
              <w:rPr>
                <w:b/>
              </w:rPr>
            </w:pPr>
            <w:r>
              <w:rPr>
                <w:b/>
              </w:rPr>
              <w:t>Obiettivi</w:t>
            </w:r>
          </w:p>
          <w:p w14:paraId="45266220" w14:textId="77777777" w:rsidR="00463790" w:rsidRDefault="006831F1">
            <w:pPr>
              <w:pStyle w:val="TableParagraph"/>
              <w:spacing w:before="5" w:line="225" w:lineRule="auto"/>
              <w:ind w:left="87" w:right="317"/>
            </w:pPr>
            <w:r>
              <w:t>Osservare e descrivere le opere d’arte inserendole nel territorio.</w:t>
            </w:r>
          </w:p>
        </w:tc>
        <w:tc>
          <w:tcPr>
            <w:tcW w:w="2804" w:type="dxa"/>
            <w:vMerge/>
            <w:tcBorders>
              <w:top w:val="nil"/>
            </w:tcBorders>
          </w:tcPr>
          <w:p w14:paraId="6C8F47A1" w14:textId="77777777" w:rsidR="00463790" w:rsidRDefault="00463790">
            <w:pPr>
              <w:rPr>
                <w:sz w:val="2"/>
                <w:szCs w:val="2"/>
              </w:rPr>
            </w:pPr>
          </w:p>
        </w:tc>
      </w:tr>
      <w:tr w:rsidR="00463790" w14:paraId="41376701" w14:textId="77777777">
        <w:trPr>
          <w:trHeight w:val="640"/>
        </w:trPr>
        <w:tc>
          <w:tcPr>
            <w:tcW w:w="3259" w:type="dxa"/>
            <w:vMerge w:val="restart"/>
          </w:tcPr>
          <w:p w14:paraId="74EC5276" w14:textId="77777777" w:rsidR="00463790" w:rsidRDefault="006831F1">
            <w:pPr>
              <w:pStyle w:val="TableParagraph"/>
              <w:spacing w:before="53" w:line="451" w:lineRule="auto"/>
              <w:ind w:left="85" w:right="1184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 2 Donatello</w:t>
            </w:r>
          </w:p>
        </w:tc>
        <w:tc>
          <w:tcPr>
            <w:tcW w:w="3259" w:type="dxa"/>
          </w:tcPr>
          <w:p w14:paraId="292476E6" w14:textId="77777777" w:rsidR="00463790" w:rsidRDefault="006831F1">
            <w:pPr>
              <w:pStyle w:val="TableParagraph"/>
              <w:spacing w:before="53" w:line="248" w:lineRule="exact"/>
              <w:ind w:left="87"/>
              <w:rPr>
                <w:b/>
              </w:rPr>
            </w:pPr>
            <w:r>
              <w:rPr>
                <w:b/>
              </w:rPr>
              <w:t>Contenuto</w:t>
            </w:r>
          </w:p>
          <w:p w14:paraId="76F21D1C" w14:textId="77777777" w:rsidR="00463790" w:rsidRDefault="006831F1">
            <w:pPr>
              <w:pStyle w:val="TableParagraph"/>
              <w:spacing w:before="0" w:line="248" w:lineRule="exact"/>
              <w:ind w:left="87"/>
            </w:pPr>
            <w:r>
              <w:t>La scultura: il David.</w:t>
            </w:r>
          </w:p>
        </w:tc>
        <w:tc>
          <w:tcPr>
            <w:tcW w:w="2804" w:type="dxa"/>
            <w:vMerge w:val="restart"/>
          </w:tcPr>
          <w:p w14:paraId="4153A6EB" w14:textId="77777777" w:rsidR="00463790" w:rsidRDefault="006831F1">
            <w:pPr>
              <w:pStyle w:val="TableParagraph"/>
              <w:spacing w:before="53" w:line="451" w:lineRule="auto"/>
              <w:ind w:left="88" w:right="775"/>
              <w:rPr>
                <w:b/>
              </w:rPr>
            </w:pPr>
            <w:r>
              <w:rPr>
                <w:b/>
              </w:rPr>
              <w:t>Tempi Dicembre/Gennaio</w:t>
            </w:r>
          </w:p>
        </w:tc>
      </w:tr>
      <w:tr w:rsidR="00463790" w14:paraId="3DC9F044" w14:textId="77777777">
        <w:trPr>
          <w:trHeight w:val="1120"/>
        </w:trPr>
        <w:tc>
          <w:tcPr>
            <w:tcW w:w="3259" w:type="dxa"/>
            <w:vMerge/>
            <w:tcBorders>
              <w:top w:val="nil"/>
            </w:tcBorders>
          </w:tcPr>
          <w:p w14:paraId="05775ED8" w14:textId="77777777" w:rsidR="00463790" w:rsidRDefault="00463790">
            <w:pPr>
              <w:rPr>
                <w:sz w:val="2"/>
                <w:szCs w:val="2"/>
              </w:rPr>
            </w:pPr>
          </w:p>
        </w:tc>
        <w:tc>
          <w:tcPr>
            <w:tcW w:w="3259" w:type="dxa"/>
          </w:tcPr>
          <w:p w14:paraId="4F7E30E7" w14:textId="77777777" w:rsidR="00463790" w:rsidRDefault="006831F1">
            <w:pPr>
              <w:pStyle w:val="TableParagraph"/>
              <w:spacing w:before="63" w:line="248" w:lineRule="exact"/>
              <w:ind w:left="87"/>
              <w:rPr>
                <w:b/>
              </w:rPr>
            </w:pPr>
            <w:r>
              <w:rPr>
                <w:b/>
              </w:rPr>
              <w:t>Obiettivi</w:t>
            </w:r>
          </w:p>
          <w:p w14:paraId="3726DCBE" w14:textId="77777777" w:rsidR="00463790" w:rsidRDefault="006831F1">
            <w:pPr>
              <w:pStyle w:val="TableParagraph"/>
              <w:spacing w:before="5" w:line="225" w:lineRule="auto"/>
              <w:ind w:left="87" w:right="329"/>
            </w:pPr>
            <w:r>
              <w:t xml:space="preserve">Osservare e descrivere le opere d’arte inserendole </w:t>
            </w:r>
            <w:r>
              <w:rPr>
                <w:spacing w:val="-4"/>
              </w:rPr>
              <w:t xml:space="preserve">nel </w:t>
            </w:r>
            <w:r>
              <w:t>territorio</w:t>
            </w:r>
          </w:p>
        </w:tc>
        <w:tc>
          <w:tcPr>
            <w:tcW w:w="2804" w:type="dxa"/>
            <w:vMerge/>
            <w:tcBorders>
              <w:top w:val="nil"/>
            </w:tcBorders>
          </w:tcPr>
          <w:p w14:paraId="68EF4228" w14:textId="77777777" w:rsidR="00463790" w:rsidRDefault="00463790">
            <w:pPr>
              <w:rPr>
                <w:sz w:val="2"/>
                <w:szCs w:val="2"/>
              </w:rPr>
            </w:pPr>
          </w:p>
        </w:tc>
      </w:tr>
      <w:tr w:rsidR="00463790" w14:paraId="175B2464" w14:textId="77777777">
        <w:trPr>
          <w:trHeight w:val="880"/>
        </w:trPr>
        <w:tc>
          <w:tcPr>
            <w:tcW w:w="3259" w:type="dxa"/>
            <w:tcBorders>
              <w:bottom w:val="nil"/>
            </w:tcBorders>
          </w:tcPr>
          <w:p w14:paraId="07134496" w14:textId="77777777" w:rsidR="00463790" w:rsidRDefault="006831F1">
            <w:pPr>
              <w:pStyle w:val="TableParagraph"/>
              <w:spacing w:before="53"/>
              <w:ind w:left="85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</w:t>
            </w:r>
            <w:r>
              <w:rPr>
                <w:b/>
                <w:spacing w:val="56"/>
              </w:rPr>
              <w:t xml:space="preserve"> </w:t>
            </w:r>
            <w:r>
              <w:rPr>
                <w:b/>
              </w:rPr>
              <w:t>3</w:t>
            </w:r>
          </w:p>
          <w:p w14:paraId="093AE6D8" w14:textId="77777777" w:rsidR="00463790" w:rsidRDefault="006831F1">
            <w:pPr>
              <w:pStyle w:val="TableParagraph"/>
              <w:spacing w:before="225"/>
              <w:ind w:left="85"/>
              <w:rPr>
                <w:b/>
              </w:rPr>
            </w:pPr>
            <w:r>
              <w:rPr>
                <w:b/>
              </w:rPr>
              <w:t>Piero della Francesca</w:t>
            </w:r>
          </w:p>
        </w:tc>
        <w:tc>
          <w:tcPr>
            <w:tcW w:w="3259" w:type="dxa"/>
          </w:tcPr>
          <w:p w14:paraId="33B6905C" w14:textId="77777777" w:rsidR="00463790" w:rsidRDefault="006831F1">
            <w:pPr>
              <w:pStyle w:val="TableParagraph"/>
              <w:spacing w:before="53" w:line="248" w:lineRule="exact"/>
              <w:ind w:left="87"/>
              <w:rPr>
                <w:b/>
              </w:rPr>
            </w:pPr>
            <w:r>
              <w:rPr>
                <w:b/>
              </w:rPr>
              <w:t>Contenuto</w:t>
            </w:r>
          </w:p>
          <w:p w14:paraId="7DCCF37B" w14:textId="77777777" w:rsidR="00463790" w:rsidRDefault="006831F1">
            <w:pPr>
              <w:pStyle w:val="TableParagraph"/>
              <w:spacing w:before="5" w:line="225" w:lineRule="auto"/>
              <w:ind w:left="87" w:right="594"/>
            </w:pPr>
            <w:r>
              <w:t>La fioritura del linguaggio artistico in pittura.</w:t>
            </w:r>
          </w:p>
        </w:tc>
        <w:tc>
          <w:tcPr>
            <w:tcW w:w="2804" w:type="dxa"/>
            <w:tcBorders>
              <w:bottom w:val="nil"/>
            </w:tcBorders>
          </w:tcPr>
          <w:p w14:paraId="3AA5C2A0" w14:textId="77777777" w:rsidR="00463790" w:rsidRDefault="006831F1">
            <w:pPr>
              <w:pStyle w:val="TableParagraph"/>
              <w:spacing w:before="53"/>
              <w:ind w:left="88"/>
              <w:rPr>
                <w:b/>
              </w:rPr>
            </w:pPr>
            <w:r>
              <w:rPr>
                <w:b/>
              </w:rPr>
              <w:t>Tempi</w:t>
            </w:r>
          </w:p>
          <w:p w14:paraId="0428413B" w14:textId="77777777" w:rsidR="00463790" w:rsidRDefault="006831F1">
            <w:pPr>
              <w:pStyle w:val="TableParagraph"/>
              <w:spacing w:before="225"/>
              <w:ind w:left="88"/>
              <w:rPr>
                <w:b/>
              </w:rPr>
            </w:pPr>
            <w:r>
              <w:rPr>
                <w:b/>
              </w:rPr>
              <w:t>Gennaio</w:t>
            </w:r>
          </w:p>
        </w:tc>
      </w:tr>
      <w:tr w:rsidR="00463790" w14:paraId="6CA6BB1B" w14:textId="77777777">
        <w:trPr>
          <w:trHeight w:val="1120"/>
        </w:trPr>
        <w:tc>
          <w:tcPr>
            <w:tcW w:w="3259" w:type="dxa"/>
            <w:tcBorders>
              <w:top w:val="nil"/>
            </w:tcBorders>
          </w:tcPr>
          <w:p w14:paraId="1E8FCD66" w14:textId="77777777" w:rsidR="00463790" w:rsidRDefault="00463790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3259" w:type="dxa"/>
          </w:tcPr>
          <w:p w14:paraId="0DC776F5" w14:textId="77777777" w:rsidR="00463790" w:rsidRDefault="006831F1">
            <w:pPr>
              <w:pStyle w:val="TableParagraph"/>
              <w:spacing w:before="63" w:line="248" w:lineRule="exact"/>
              <w:ind w:left="87"/>
              <w:rPr>
                <w:b/>
              </w:rPr>
            </w:pPr>
            <w:r>
              <w:rPr>
                <w:b/>
              </w:rPr>
              <w:t>Obiettivi</w:t>
            </w:r>
          </w:p>
          <w:p w14:paraId="382B519F" w14:textId="77777777" w:rsidR="00463790" w:rsidRDefault="006831F1">
            <w:pPr>
              <w:pStyle w:val="TableParagraph"/>
              <w:spacing w:before="5" w:line="225" w:lineRule="auto"/>
              <w:ind w:left="87" w:right="317"/>
            </w:pPr>
            <w:r>
              <w:t>Osservare e descrivere le opere d’arte inserendole nel territorio.</w:t>
            </w:r>
          </w:p>
        </w:tc>
        <w:tc>
          <w:tcPr>
            <w:tcW w:w="2804" w:type="dxa"/>
            <w:tcBorders>
              <w:top w:val="nil"/>
            </w:tcBorders>
          </w:tcPr>
          <w:p w14:paraId="70E71893" w14:textId="77777777" w:rsidR="00463790" w:rsidRDefault="00463790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</w:tr>
    </w:tbl>
    <w:p w14:paraId="5364F6D0" w14:textId="77777777" w:rsidR="00463790" w:rsidRDefault="00463790">
      <w:pPr>
        <w:spacing w:before="4"/>
        <w:rPr>
          <w:b/>
          <w:sz w:val="24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Look w:val="01E0" w:firstRow="1" w:lastRow="1" w:firstColumn="1" w:lastColumn="1" w:noHBand="0" w:noVBand="0"/>
      </w:tblPr>
      <w:tblGrid>
        <w:gridCol w:w="3259"/>
        <w:gridCol w:w="3259"/>
        <w:gridCol w:w="2804"/>
      </w:tblGrid>
      <w:tr w:rsidR="00463790" w14:paraId="14478F3A" w14:textId="77777777">
        <w:trPr>
          <w:trHeight w:val="640"/>
        </w:trPr>
        <w:tc>
          <w:tcPr>
            <w:tcW w:w="9322" w:type="dxa"/>
            <w:gridSpan w:val="3"/>
          </w:tcPr>
          <w:p w14:paraId="635D7B14" w14:textId="77777777" w:rsidR="00463790" w:rsidRDefault="006831F1">
            <w:pPr>
              <w:pStyle w:val="TableParagraph"/>
              <w:spacing w:before="60"/>
              <w:ind w:left="90"/>
              <w:rPr>
                <w:b/>
              </w:rPr>
            </w:pPr>
            <w:r>
              <w:rPr>
                <w:b/>
              </w:rPr>
              <w:t>MODULO N. 4 : IL RINASCIMENTO MATURO</w:t>
            </w:r>
          </w:p>
        </w:tc>
      </w:tr>
      <w:tr w:rsidR="00463790" w14:paraId="66D59E1C" w14:textId="77777777">
        <w:trPr>
          <w:trHeight w:val="880"/>
        </w:trPr>
        <w:tc>
          <w:tcPr>
            <w:tcW w:w="3259" w:type="dxa"/>
            <w:vMerge w:val="restart"/>
          </w:tcPr>
          <w:p w14:paraId="184E5932" w14:textId="77777777" w:rsidR="00463790" w:rsidRDefault="006831F1">
            <w:pPr>
              <w:pStyle w:val="TableParagraph"/>
              <w:spacing w:before="70" w:line="451" w:lineRule="auto"/>
              <w:ind w:left="90" w:right="1184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 1 Michelangelo</w:t>
            </w:r>
          </w:p>
        </w:tc>
        <w:tc>
          <w:tcPr>
            <w:tcW w:w="3259" w:type="dxa"/>
          </w:tcPr>
          <w:p w14:paraId="10C0A4B0" w14:textId="77777777" w:rsidR="00463790" w:rsidRDefault="006831F1">
            <w:pPr>
              <w:pStyle w:val="TableParagraph"/>
              <w:spacing w:before="70" w:line="248" w:lineRule="exact"/>
              <w:ind w:left="92"/>
              <w:rPr>
                <w:b/>
              </w:rPr>
            </w:pPr>
            <w:r>
              <w:rPr>
                <w:b/>
              </w:rPr>
              <w:t>Contenuto</w:t>
            </w:r>
          </w:p>
          <w:p w14:paraId="497ABF64" w14:textId="77777777" w:rsidR="00463790" w:rsidRDefault="006831F1">
            <w:pPr>
              <w:pStyle w:val="TableParagraph"/>
              <w:spacing w:before="5" w:line="225" w:lineRule="auto"/>
              <w:ind w:left="92" w:right="708"/>
            </w:pPr>
            <w:r>
              <w:t>La nascita del linguaggio artistico. Opere</w:t>
            </w:r>
          </w:p>
        </w:tc>
        <w:tc>
          <w:tcPr>
            <w:tcW w:w="2804" w:type="dxa"/>
            <w:vMerge w:val="restart"/>
          </w:tcPr>
          <w:p w14:paraId="050D35CD" w14:textId="77777777" w:rsidR="00463790" w:rsidRDefault="006831F1">
            <w:pPr>
              <w:pStyle w:val="TableParagraph"/>
              <w:spacing w:before="70" w:line="451" w:lineRule="auto"/>
              <w:ind w:left="93" w:right="1639"/>
              <w:rPr>
                <w:b/>
              </w:rPr>
            </w:pPr>
            <w:r>
              <w:rPr>
                <w:b/>
              </w:rPr>
              <w:t>Tempi Febbraio</w:t>
            </w:r>
          </w:p>
        </w:tc>
      </w:tr>
      <w:tr w:rsidR="00463790" w14:paraId="3D41C67F" w14:textId="77777777">
        <w:trPr>
          <w:trHeight w:val="1120"/>
        </w:trPr>
        <w:tc>
          <w:tcPr>
            <w:tcW w:w="3259" w:type="dxa"/>
            <w:vMerge/>
            <w:tcBorders>
              <w:top w:val="nil"/>
            </w:tcBorders>
          </w:tcPr>
          <w:p w14:paraId="2C1F918F" w14:textId="77777777" w:rsidR="00463790" w:rsidRDefault="00463790">
            <w:pPr>
              <w:rPr>
                <w:sz w:val="2"/>
                <w:szCs w:val="2"/>
              </w:rPr>
            </w:pPr>
          </w:p>
        </w:tc>
        <w:tc>
          <w:tcPr>
            <w:tcW w:w="3259" w:type="dxa"/>
          </w:tcPr>
          <w:p w14:paraId="521FD851" w14:textId="77777777" w:rsidR="00463790" w:rsidRDefault="006831F1">
            <w:pPr>
              <w:pStyle w:val="TableParagraph"/>
              <w:spacing w:before="60" w:line="248" w:lineRule="exact"/>
              <w:ind w:left="92"/>
              <w:rPr>
                <w:b/>
              </w:rPr>
            </w:pPr>
            <w:r>
              <w:rPr>
                <w:b/>
              </w:rPr>
              <w:t>Obiettivi</w:t>
            </w:r>
          </w:p>
          <w:p w14:paraId="2ABA6C33" w14:textId="77777777" w:rsidR="00463790" w:rsidRDefault="006831F1">
            <w:pPr>
              <w:pStyle w:val="TableParagraph"/>
              <w:spacing w:before="5" w:line="225" w:lineRule="auto"/>
              <w:ind w:left="92" w:right="312"/>
            </w:pPr>
            <w:r>
              <w:t>Osservare e descrivere le opere d’arte inserendole nel territorio.</w:t>
            </w:r>
          </w:p>
        </w:tc>
        <w:tc>
          <w:tcPr>
            <w:tcW w:w="2804" w:type="dxa"/>
            <w:vMerge/>
            <w:tcBorders>
              <w:top w:val="nil"/>
            </w:tcBorders>
          </w:tcPr>
          <w:p w14:paraId="4CD5B306" w14:textId="77777777" w:rsidR="00463790" w:rsidRDefault="00463790">
            <w:pPr>
              <w:rPr>
                <w:sz w:val="2"/>
                <w:szCs w:val="2"/>
              </w:rPr>
            </w:pPr>
          </w:p>
        </w:tc>
      </w:tr>
      <w:tr w:rsidR="00463790" w14:paraId="71030C49" w14:textId="77777777">
        <w:trPr>
          <w:trHeight w:val="880"/>
        </w:trPr>
        <w:tc>
          <w:tcPr>
            <w:tcW w:w="3259" w:type="dxa"/>
            <w:vMerge w:val="restart"/>
          </w:tcPr>
          <w:p w14:paraId="1F68BD65" w14:textId="77777777" w:rsidR="00463790" w:rsidRDefault="006831F1">
            <w:pPr>
              <w:pStyle w:val="TableParagraph"/>
              <w:spacing w:before="70" w:line="451" w:lineRule="auto"/>
              <w:ind w:left="90" w:right="1184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 2 Leonardo</w:t>
            </w:r>
          </w:p>
        </w:tc>
        <w:tc>
          <w:tcPr>
            <w:tcW w:w="3259" w:type="dxa"/>
          </w:tcPr>
          <w:p w14:paraId="10369B91" w14:textId="77777777" w:rsidR="00463790" w:rsidRDefault="006831F1">
            <w:pPr>
              <w:pStyle w:val="TableParagraph"/>
              <w:spacing w:before="70" w:line="248" w:lineRule="exact"/>
              <w:ind w:left="92"/>
              <w:rPr>
                <w:b/>
              </w:rPr>
            </w:pPr>
            <w:r>
              <w:rPr>
                <w:b/>
              </w:rPr>
              <w:t>Contenuto</w:t>
            </w:r>
          </w:p>
          <w:p w14:paraId="19FAD548" w14:textId="77777777" w:rsidR="00463790" w:rsidRDefault="006831F1">
            <w:pPr>
              <w:pStyle w:val="TableParagraph"/>
              <w:spacing w:before="5" w:line="225" w:lineRule="auto"/>
              <w:ind w:left="92" w:right="580"/>
            </w:pPr>
            <w:r>
              <w:t>La fioritura del linguaggio artistico in pittura. Opere</w:t>
            </w:r>
          </w:p>
        </w:tc>
        <w:tc>
          <w:tcPr>
            <w:tcW w:w="2804" w:type="dxa"/>
            <w:vMerge w:val="restart"/>
          </w:tcPr>
          <w:p w14:paraId="46D4E932" w14:textId="77777777" w:rsidR="00463790" w:rsidRDefault="006831F1">
            <w:pPr>
              <w:pStyle w:val="TableParagraph"/>
              <w:spacing w:before="70" w:line="451" w:lineRule="auto"/>
              <w:ind w:left="93" w:right="775"/>
              <w:rPr>
                <w:b/>
              </w:rPr>
            </w:pPr>
            <w:r>
              <w:rPr>
                <w:b/>
              </w:rPr>
              <w:t>Tempi Febbraio/Marzo</w:t>
            </w:r>
          </w:p>
        </w:tc>
      </w:tr>
      <w:tr w:rsidR="00463790" w14:paraId="1EB69BFE" w14:textId="77777777">
        <w:trPr>
          <w:trHeight w:val="1120"/>
        </w:trPr>
        <w:tc>
          <w:tcPr>
            <w:tcW w:w="3259" w:type="dxa"/>
            <w:vMerge/>
            <w:tcBorders>
              <w:top w:val="nil"/>
            </w:tcBorders>
          </w:tcPr>
          <w:p w14:paraId="1CFB46A8" w14:textId="77777777" w:rsidR="00463790" w:rsidRDefault="00463790">
            <w:pPr>
              <w:rPr>
                <w:sz w:val="2"/>
                <w:szCs w:val="2"/>
              </w:rPr>
            </w:pPr>
          </w:p>
        </w:tc>
        <w:tc>
          <w:tcPr>
            <w:tcW w:w="3259" w:type="dxa"/>
          </w:tcPr>
          <w:p w14:paraId="6ED25180" w14:textId="77777777" w:rsidR="00463790" w:rsidRDefault="006831F1">
            <w:pPr>
              <w:pStyle w:val="TableParagraph"/>
              <w:spacing w:before="60" w:line="248" w:lineRule="exact"/>
              <w:ind w:left="92"/>
              <w:rPr>
                <w:b/>
              </w:rPr>
            </w:pPr>
            <w:r>
              <w:rPr>
                <w:b/>
              </w:rPr>
              <w:t>Obiettivi</w:t>
            </w:r>
          </w:p>
          <w:p w14:paraId="158D9DBA" w14:textId="77777777" w:rsidR="00463790" w:rsidRDefault="006831F1">
            <w:pPr>
              <w:pStyle w:val="TableParagraph"/>
              <w:spacing w:before="5" w:line="225" w:lineRule="auto"/>
              <w:ind w:left="92" w:right="324"/>
            </w:pPr>
            <w:r>
              <w:t xml:space="preserve">Osservare e descrivere le opere d’arte inserendole </w:t>
            </w:r>
            <w:r>
              <w:rPr>
                <w:spacing w:val="-4"/>
              </w:rPr>
              <w:t xml:space="preserve">nel </w:t>
            </w:r>
            <w:r>
              <w:t>territorio</w:t>
            </w:r>
          </w:p>
        </w:tc>
        <w:tc>
          <w:tcPr>
            <w:tcW w:w="2804" w:type="dxa"/>
            <w:vMerge/>
            <w:tcBorders>
              <w:top w:val="nil"/>
            </w:tcBorders>
          </w:tcPr>
          <w:p w14:paraId="74E8B6B8" w14:textId="77777777" w:rsidR="00463790" w:rsidRDefault="00463790">
            <w:pPr>
              <w:rPr>
                <w:sz w:val="2"/>
                <w:szCs w:val="2"/>
              </w:rPr>
            </w:pPr>
          </w:p>
        </w:tc>
      </w:tr>
      <w:tr w:rsidR="00463790" w14:paraId="6DACEB24" w14:textId="77777777">
        <w:trPr>
          <w:trHeight w:val="880"/>
        </w:trPr>
        <w:tc>
          <w:tcPr>
            <w:tcW w:w="3259" w:type="dxa"/>
            <w:vMerge w:val="restart"/>
          </w:tcPr>
          <w:p w14:paraId="5E8B2F85" w14:textId="77777777" w:rsidR="00463790" w:rsidRDefault="006831F1">
            <w:pPr>
              <w:pStyle w:val="TableParagraph"/>
              <w:spacing w:before="70" w:line="451" w:lineRule="auto"/>
              <w:ind w:left="90" w:right="1184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 3 Raffaello</w:t>
            </w:r>
          </w:p>
        </w:tc>
        <w:tc>
          <w:tcPr>
            <w:tcW w:w="3259" w:type="dxa"/>
          </w:tcPr>
          <w:p w14:paraId="1CAAEFC3" w14:textId="77777777" w:rsidR="00463790" w:rsidRDefault="006831F1">
            <w:pPr>
              <w:pStyle w:val="TableParagraph"/>
              <w:spacing w:before="70" w:line="248" w:lineRule="exact"/>
              <w:ind w:left="92"/>
              <w:rPr>
                <w:b/>
              </w:rPr>
            </w:pPr>
            <w:r>
              <w:rPr>
                <w:b/>
              </w:rPr>
              <w:t>Contenuto</w:t>
            </w:r>
          </w:p>
          <w:p w14:paraId="64BCDBA3" w14:textId="77777777" w:rsidR="00463790" w:rsidRDefault="006831F1">
            <w:pPr>
              <w:pStyle w:val="TableParagraph"/>
              <w:spacing w:before="5" w:line="225" w:lineRule="auto"/>
              <w:ind w:left="92" w:right="580"/>
            </w:pPr>
            <w:r>
              <w:t>La fioritura del linguaggio artistico in pittura. Opere</w:t>
            </w:r>
          </w:p>
        </w:tc>
        <w:tc>
          <w:tcPr>
            <w:tcW w:w="2804" w:type="dxa"/>
            <w:vMerge w:val="restart"/>
          </w:tcPr>
          <w:p w14:paraId="3C42E737" w14:textId="77777777" w:rsidR="00463790" w:rsidRDefault="006831F1">
            <w:pPr>
              <w:pStyle w:val="TableParagraph"/>
              <w:spacing w:before="70" w:line="451" w:lineRule="auto"/>
              <w:ind w:left="93" w:right="1822"/>
              <w:rPr>
                <w:b/>
              </w:rPr>
            </w:pPr>
            <w:r>
              <w:rPr>
                <w:b/>
              </w:rPr>
              <w:t>Tempi Marzo</w:t>
            </w:r>
          </w:p>
        </w:tc>
      </w:tr>
      <w:tr w:rsidR="00463790" w14:paraId="59B3D363" w14:textId="77777777">
        <w:trPr>
          <w:trHeight w:val="1120"/>
        </w:trPr>
        <w:tc>
          <w:tcPr>
            <w:tcW w:w="3259" w:type="dxa"/>
            <w:vMerge/>
            <w:tcBorders>
              <w:top w:val="nil"/>
            </w:tcBorders>
          </w:tcPr>
          <w:p w14:paraId="1DC5ACD5" w14:textId="77777777" w:rsidR="00463790" w:rsidRDefault="00463790">
            <w:pPr>
              <w:rPr>
                <w:sz w:val="2"/>
                <w:szCs w:val="2"/>
              </w:rPr>
            </w:pPr>
          </w:p>
        </w:tc>
        <w:tc>
          <w:tcPr>
            <w:tcW w:w="3259" w:type="dxa"/>
          </w:tcPr>
          <w:p w14:paraId="43841875" w14:textId="77777777" w:rsidR="00463790" w:rsidRDefault="006831F1">
            <w:pPr>
              <w:pStyle w:val="TableParagraph"/>
              <w:spacing w:before="60" w:line="248" w:lineRule="exact"/>
              <w:ind w:left="92"/>
              <w:rPr>
                <w:b/>
              </w:rPr>
            </w:pPr>
            <w:r>
              <w:rPr>
                <w:b/>
              </w:rPr>
              <w:t>Obiettivi</w:t>
            </w:r>
          </w:p>
          <w:p w14:paraId="3DAB195F" w14:textId="77777777" w:rsidR="00463790" w:rsidRDefault="006831F1">
            <w:pPr>
              <w:pStyle w:val="TableParagraph"/>
              <w:spacing w:before="5" w:line="225" w:lineRule="auto"/>
              <w:ind w:left="92" w:right="312"/>
            </w:pPr>
            <w:r>
              <w:t>Osservare e descrivere le opere d’arte inserendole nel territorio.</w:t>
            </w:r>
          </w:p>
        </w:tc>
        <w:tc>
          <w:tcPr>
            <w:tcW w:w="2804" w:type="dxa"/>
            <w:vMerge/>
            <w:tcBorders>
              <w:top w:val="nil"/>
            </w:tcBorders>
          </w:tcPr>
          <w:p w14:paraId="67F91552" w14:textId="77777777" w:rsidR="00463790" w:rsidRDefault="00463790">
            <w:pPr>
              <w:rPr>
                <w:sz w:val="2"/>
                <w:szCs w:val="2"/>
              </w:rPr>
            </w:pPr>
          </w:p>
        </w:tc>
      </w:tr>
      <w:tr w:rsidR="00463790" w14:paraId="28C0EA66" w14:textId="77777777">
        <w:trPr>
          <w:trHeight w:val="640"/>
        </w:trPr>
        <w:tc>
          <w:tcPr>
            <w:tcW w:w="3259" w:type="dxa"/>
            <w:vMerge w:val="restart"/>
          </w:tcPr>
          <w:p w14:paraId="62C16CAE" w14:textId="77777777" w:rsidR="00463790" w:rsidRDefault="006831F1">
            <w:pPr>
              <w:pStyle w:val="TableParagraph"/>
              <w:spacing w:before="70" w:line="248" w:lineRule="exact"/>
              <w:ind w:left="90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</w:t>
            </w:r>
            <w:r>
              <w:rPr>
                <w:b/>
                <w:spacing w:val="56"/>
              </w:rPr>
              <w:t xml:space="preserve"> </w:t>
            </w:r>
            <w:r>
              <w:rPr>
                <w:b/>
              </w:rPr>
              <w:t>4</w:t>
            </w:r>
          </w:p>
          <w:p w14:paraId="317348BF" w14:textId="77777777" w:rsidR="00463790" w:rsidRDefault="006831F1">
            <w:pPr>
              <w:pStyle w:val="TableParagraph"/>
              <w:spacing w:before="5" w:line="225" w:lineRule="auto"/>
              <w:ind w:left="90"/>
              <w:rPr>
                <w:b/>
              </w:rPr>
            </w:pPr>
            <w:r>
              <w:rPr>
                <w:b/>
              </w:rPr>
              <w:t>Bramante e la fabbrica di San Pietro</w:t>
            </w:r>
          </w:p>
        </w:tc>
        <w:tc>
          <w:tcPr>
            <w:tcW w:w="3259" w:type="dxa"/>
          </w:tcPr>
          <w:p w14:paraId="2EBA92B1" w14:textId="77777777" w:rsidR="00463790" w:rsidRDefault="006831F1">
            <w:pPr>
              <w:pStyle w:val="TableParagraph"/>
              <w:spacing w:before="70" w:line="248" w:lineRule="exact"/>
              <w:ind w:left="92"/>
              <w:rPr>
                <w:b/>
              </w:rPr>
            </w:pPr>
            <w:r>
              <w:rPr>
                <w:b/>
              </w:rPr>
              <w:t>Contenuto</w:t>
            </w:r>
          </w:p>
          <w:p w14:paraId="469A58D5" w14:textId="77777777" w:rsidR="00463790" w:rsidRDefault="006831F1">
            <w:pPr>
              <w:pStyle w:val="TableParagraph"/>
              <w:spacing w:before="0" w:line="248" w:lineRule="exact"/>
              <w:ind w:left="92"/>
            </w:pPr>
            <w:r>
              <w:t>L’architettura della Basilica.</w:t>
            </w:r>
          </w:p>
        </w:tc>
        <w:tc>
          <w:tcPr>
            <w:tcW w:w="2804" w:type="dxa"/>
            <w:vMerge w:val="restart"/>
          </w:tcPr>
          <w:p w14:paraId="2A4EB6A0" w14:textId="77777777" w:rsidR="00463790" w:rsidRDefault="006831F1">
            <w:pPr>
              <w:pStyle w:val="TableParagraph"/>
              <w:spacing w:before="70" w:line="451" w:lineRule="auto"/>
              <w:ind w:left="93" w:right="1822"/>
              <w:rPr>
                <w:b/>
              </w:rPr>
            </w:pPr>
            <w:r>
              <w:rPr>
                <w:b/>
              </w:rPr>
              <w:t>Tempi Aprile</w:t>
            </w:r>
          </w:p>
        </w:tc>
      </w:tr>
      <w:tr w:rsidR="00463790" w14:paraId="6636F51F" w14:textId="77777777">
        <w:trPr>
          <w:trHeight w:val="880"/>
        </w:trPr>
        <w:tc>
          <w:tcPr>
            <w:tcW w:w="3259" w:type="dxa"/>
            <w:vMerge/>
            <w:tcBorders>
              <w:top w:val="nil"/>
            </w:tcBorders>
          </w:tcPr>
          <w:p w14:paraId="0BED0F78" w14:textId="77777777" w:rsidR="00463790" w:rsidRDefault="00463790">
            <w:pPr>
              <w:rPr>
                <w:sz w:val="2"/>
                <w:szCs w:val="2"/>
              </w:rPr>
            </w:pPr>
          </w:p>
        </w:tc>
        <w:tc>
          <w:tcPr>
            <w:tcW w:w="3259" w:type="dxa"/>
          </w:tcPr>
          <w:p w14:paraId="20771BDA" w14:textId="77777777" w:rsidR="00463790" w:rsidRDefault="006831F1">
            <w:pPr>
              <w:pStyle w:val="TableParagraph"/>
              <w:spacing w:before="60" w:line="248" w:lineRule="exact"/>
              <w:ind w:left="92"/>
              <w:rPr>
                <w:b/>
              </w:rPr>
            </w:pPr>
            <w:r>
              <w:rPr>
                <w:b/>
              </w:rPr>
              <w:t>Obiettivi</w:t>
            </w:r>
          </w:p>
          <w:p w14:paraId="147448F3" w14:textId="77777777" w:rsidR="00463790" w:rsidRDefault="006831F1">
            <w:pPr>
              <w:pStyle w:val="TableParagraph"/>
              <w:spacing w:before="5" w:line="225" w:lineRule="auto"/>
              <w:ind w:left="92" w:right="128"/>
            </w:pPr>
            <w:r>
              <w:t>Osservare e descrivere l’opera d’architettura</w:t>
            </w:r>
          </w:p>
        </w:tc>
        <w:tc>
          <w:tcPr>
            <w:tcW w:w="2804" w:type="dxa"/>
            <w:vMerge/>
            <w:tcBorders>
              <w:top w:val="nil"/>
            </w:tcBorders>
          </w:tcPr>
          <w:p w14:paraId="4C1F4215" w14:textId="77777777" w:rsidR="00463790" w:rsidRDefault="00463790">
            <w:pPr>
              <w:rPr>
                <w:sz w:val="2"/>
                <w:szCs w:val="2"/>
              </w:rPr>
            </w:pPr>
          </w:p>
        </w:tc>
      </w:tr>
    </w:tbl>
    <w:p w14:paraId="656689C4" w14:textId="77777777" w:rsidR="00463790" w:rsidRDefault="00463790">
      <w:pPr>
        <w:rPr>
          <w:sz w:val="2"/>
          <w:szCs w:val="2"/>
        </w:rPr>
        <w:sectPr w:rsidR="00463790">
          <w:pgSz w:w="11900" w:h="16840"/>
          <w:pgMar w:top="400" w:right="13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Look w:val="01E0" w:firstRow="1" w:lastRow="1" w:firstColumn="1" w:lastColumn="1" w:noHBand="0" w:noVBand="0"/>
      </w:tblPr>
      <w:tblGrid>
        <w:gridCol w:w="3259"/>
        <w:gridCol w:w="3259"/>
        <w:gridCol w:w="2804"/>
      </w:tblGrid>
      <w:tr w:rsidR="00463790" w14:paraId="46C3AF2F" w14:textId="77777777">
        <w:trPr>
          <w:trHeight w:val="640"/>
        </w:trPr>
        <w:tc>
          <w:tcPr>
            <w:tcW w:w="9322" w:type="dxa"/>
            <w:gridSpan w:val="3"/>
          </w:tcPr>
          <w:p w14:paraId="29C00670" w14:textId="77777777" w:rsidR="00463790" w:rsidRDefault="006831F1">
            <w:pPr>
              <w:pStyle w:val="TableParagraph"/>
              <w:spacing w:before="63"/>
              <w:ind w:left="80"/>
              <w:rPr>
                <w:b/>
              </w:rPr>
            </w:pPr>
            <w:r>
              <w:rPr>
                <w:b/>
              </w:rPr>
              <w:lastRenderedPageBreak/>
              <w:t>MODULO N. 5 : IL PRIMO SEICENTO</w:t>
            </w:r>
          </w:p>
        </w:tc>
      </w:tr>
      <w:tr w:rsidR="00463790" w14:paraId="56C9B87D" w14:textId="77777777">
        <w:trPr>
          <w:trHeight w:val="1120"/>
        </w:trPr>
        <w:tc>
          <w:tcPr>
            <w:tcW w:w="3259" w:type="dxa"/>
            <w:tcBorders>
              <w:bottom w:val="nil"/>
            </w:tcBorders>
          </w:tcPr>
          <w:p w14:paraId="5C247643" w14:textId="77777777" w:rsidR="00463790" w:rsidRDefault="006831F1">
            <w:pPr>
              <w:pStyle w:val="TableParagraph"/>
              <w:spacing w:before="53" w:line="451" w:lineRule="auto"/>
              <w:ind w:left="80" w:right="687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 1 ARCHITETTURA: Bernini</w:t>
            </w:r>
          </w:p>
        </w:tc>
        <w:tc>
          <w:tcPr>
            <w:tcW w:w="3259" w:type="dxa"/>
          </w:tcPr>
          <w:p w14:paraId="7DD9E085" w14:textId="77777777" w:rsidR="00463790" w:rsidRDefault="006831F1">
            <w:pPr>
              <w:pStyle w:val="TableParagraph"/>
              <w:spacing w:before="53" w:line="248" w:lineRule="exact"/>
              <w:rPr>
                <w:b/>
              </w:rPr>
            </w:pPr>
            <w:r>
              <w:rPr>
                <w:b/>
              </w:rPr>
              <w:t>Contenuto</w:t>
            </w:r>
          </w:p>
          <w:p w14:paraId="2A875C02" w14:textId="77777777" w:rsidR="00463790" w:rsidRDefault="006831F1">
            <w:pPr>
              <w:pStyle w:val="TableParagraph"/>
              <w:spacing w:before="5" w:line="225" w:lineRule="auto"/>
              <w:ind w:right="718"/>
            </w:pPr>
            <w:r>
              <w:t>La nascita del linguaggio artistico barocco in architettura. Opere</w:t>
            </w:r>
          </w:p>
        </w:tc>
        <w:tc>
          <w:tcPr>
            <w:tcW w:w="2804" w:type="dxa"/>
            <w:tcBorders>
              <w:bottom w:val="nil"/>
            </w:tcBorders>
          </w:tcPr>
          <w:p w14:paraId="25E17EC9" w14:textId="77777777" w:rsidR="00463790" w:rsidRDefault="006831F1">
            <w:pPr>
              <w:pStyle w:val="TableParagraph"/>
              <w:spacing w:before="53" w:line="451" w:lineRule="auto"/>
              <w:ind w:left="83" w:right="1998"/>
              <w:rPr>
                <w:b/>
              </w:rPr>
            </w:pPr>
            <w:r>
              <w:rPr>
                <w:b/>
              </w:rPr>
              <w:t>Tempi Maggio</w:t>
            </w:r>
          </w:p>
        </w:tc>
      </w:tr>
      <w:tr w:rsidR="00463790" w14:paraId="69DF0B21" w14:textId="77777777">
        <w:trPr>
          <w:trHeight w:val="1360"/>
        </w:trPr>
        <w:tc>
          <w:tcPr>
            <w:tcW w:w="3259" w:type="dxa"/>
            <w:tcBorders>
              <w:top w:val="nil"/>
            </w:tcBorders>
          </w:tcPr>
          <w:p w14:paraId="13B77A97" w14:textId="77777777" w:rsidR="00463790" w:rsidRDefault="00463790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3259" w:type="dxa"/>
          </w:tcPr>
          <w:p w14:paraId="00E6AAE8" w14:textId="77777777" w:rsidR="00463790" w:rsidRDefault="006831F1">
            <w:pPr>
              <w:pStyle w:val="TableParagraph"/>
              <w:spacing w:before="63" w:line="248" w:lineRule="exact"/>
              <w:rPr>
                <w:b/>
              </w:rPr>
            </w:pPr>
            <w:r>
              <w:rPr>
                <w:b/>
              </w:rPr>
              <w:t>Obiettivi</w:t>
            </w:r>
          </w:p>
          <w:p w14:paraId="2C3734AA" w14:textId="77777777" w:rsidR="00463790" w:rsidRDefault="006831F1">
            <w:pPr>
              <w:pStyle w:val="TableParagraph"/>
              <w:spacing w:before="5" w:line="225" w:lineRule="auto"/>
              <w:ind w:right="452"/>
              <w:jc w:val="both"/>
            </w:pPr>
            <w:r>
              <w:t>Conoscere la differenza tra arte rinascimentale ed arte barocca.</w:t>
            </w:r>
          </w:p>
        </w:tc>
        <w:tc>
          <w:tcPr>
            <w:tcW w:w="2804" w:type="dxa"/>
            <w:tcBorders>
              <w:top w:val="nil"/>
            </w:tcBorders>
          </w:tcPr>
          <w:p w14:paraId="5CEC21F1" w14:textId="77777777" w:rsidR="00463790" w:rsidRDefault="00463790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</w:tr>
      <w:tr w:rsidR="00463790" w14:paraId="74C2635E" w14:textId="77777777">
        <w:trPr>
          <w:trHeight w:val="1120"/>
        </w:trPr>
        <w:tc>
          <w:tcPr>
            <w:tcW w:w="3259" w:type="dxa"/>
            <w:tcBorders>
              <w:bottom w:val="nil"/>
            </w:tcBorders>
          </w:tcPr>
          <w:p w14:paraId="2CBADACA" w14:textId="77777777" w:rsidR="00463790" w:rsidRDefault="006831F1">
            <w:pPr>
              <w:pStyle w:val="TableParagraph"/>
              <w:spacing w:before="53" w:line="451" w:lineRule="auto"/>
              <w:ind w:left="80" w:right="718"/>
              <w:rPr>
                <w:b/>
              </w:rPr>
            </w:pPr>
            <w:proofErr w:type="spellStart"/>
            <w:r>
              <w:rPr>
                <w:b/>
              </w:rPr>
              <w:t>Unita’</w:t>
            </w:r>
            <w:proofErr w:type="spellEnd"/>
            <w:r>
              <w:rPr>
                <w:b/>
              </w:rPr>
              <w:t xml:space="preserve"> didattica 2 PITTURA: il Caravaggio</w:t>
            </w:r>
          </w:p>
        </w:tc>
        <w:tc>
          <w:tcPr>
            <w:tcW w:w="3259" w:type="dxa"/>
          </w:tcPr>
          <w:p w14:paraId="17683D25" w14:textId="77777777" w:rsidR="00463790" w:rsidRDefault="006831F1">
            <w:pPr>
              <w:pStyle w:val="TableParagraph"/>
              <w:spacing w:before="53" w:line="248" w:lineRule="exact"/>
              <w:rPr>
                <w:b/>
              </w:rPr>
            </w:pPr>
            <w:r>
              <w:rPr>
                <w:b/>
              </w:rPr>
              <w:t>Contenuto</w:t>
            </w:r>
          </w:p>
          <w:p w14:paraId="14FE6C0B" w14:textId="77777777" w:rsidR="00463790" w:rsidRDefault="006831F1">
            <w:pPr>
              <w:pStyle w:val="TableParagraph"/>
              <w:spacing w:before="5" w:line="225" w:lineRule="auto"/>
              <w:ind w:right="408"/>
            </w:pPr>
            <w:r>
              <w:t>La fioritura del linguaggio artistico barocco in pittura. Opere</w:t>
            </w:r>
          </w:p>
        </w:tc>
        <w:tc>
          <w:tcPr>
            <w:tcW w:w="2804" w:type="dxa"/>
            <w:tcBorders>
              <w:bottom w:val="nil"/>
            </w:tcBorders>
          </w:tcPr>
          <w:p w14:paraId="7F838CED" w14:textId="77777777" w:rsidR="00463790" w:rsidRDefault="006831F1">
            <w:pPr>
              <w:pStyle w:val="TableParagraph"/>
              <w:spacing w:before="53" w:line="451" w:lineRule="auto"/>
              <w:ind w:left="83" w:right="1998"/>
              <w:rPr>
                <w:b/>
              </w:rPr>
            </w:pPr>
            <w:r>
              <w:rPr>
                <w:b/>
              </w:rPr>
              <w:t>Tempi Maggio</w:t>
            </w:r>
          </w:p>
        </w:tc>
      </w:tr>
      <w:tr w:rsidR="00463790" w14:paraId="510AAFBB" w14:textId="77777777">
        <w:trPr>
          <w:trHeight w:val="1360"/>
        </w:trPr>
        <w:tc>
          <w:tcPr>
            <w:tcW w:w="3259" w:type="dxa"/>
            <w:tcBorders>
              <w:top w:val="nil"/>
            </w:tcBorders>
          </w:tcPr>
          <w:p w14:paraId="606B1657" w14:textId="77777777" w:rsidR="00463790" w:rsidRDefault="00463790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3259" w:type="dxa"/>
          </w:tcPr>
          <w:p w14:paraId="0744F7ED" w14:textId="77777777" w:rsidR="00463790" w:rsidRDefault="006831F1">
            <w:pPr>
              <w:pStyle w:val="TableParagraph"/>
              <w:spacing w:before="63" w:line="248" w:lineRule="exact"/>
              <w:rPr>
                <w:b/>
              </w:rPr>
            </w:pPr>
            <w:r>
              <w:rPr>
                <w:b/>
              </w:rPr>
              <w:t>Obiettivi</w:t>
            </w:r>
          </w:p>
          <w:p w14:paraId="7BE7FD49" w14:textId="77777777" w:rsidR="00463790" w:rsidRDefault="006831F1">
            <w:pPr>
              <w:pStyle w:val="TableParagraph"/>
              <w:spacing w:before="5" w:line="225" w:lineRule="auto"/>
              <w:ind w:right="452"/>
              <w:jc w:val="both"/>
            </w:pPr>
            <w:r>
              <w:t>Conoscere la differenza tra arte rinascimentale ed arte barocca.</w:t>
            </w:r>
          </w:p>
        </w:tc>
        <w:tc>
          <w:tcPr>
            <w:tcW w:w="2804" w:type="dxa"/>
            <w:tcBorders>
              <w:top w:val="nil"/>
            </w:tcBorders>
          </w:tcPr>
          <w:p w14:paraId="0DECD095" w14:textId="77777777" w:rsidR="00463790" w:rsidRDefault="00463790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</w:tr>
    </w:tbl>
    <w:p w14:paraId="22047D57" w14:textId="77777777" w:rsidR="00463790" w:rsidRDefault="00463790">
      <w:pPr>
        <w:rPr>
          <w:rFonts w:ascii="Times New Roman"/>
        </w:rPr>
        <w:sectPr w:rsidR="00463790">
          <w:pgSz w:w="11900" w:h="16840"/>
          <w:pgMar w:top="1420" w:right="1320" w:bottom="280" w:left="1020" w:header="720" w:footer="720" w:gutter="0"/>
          <w:cols w:space="720"/>
        </w:sectPr>
      </w:pPr>
    </w:p>
    <w:p w14:paraId="19608796" w14:textId="77777777" w:rsidR="006831F1" w:rsidRDefault="006831F1" w:rsidP="00150B48">
      <w:pPr>
        <w:pStyle w:val="Corpotesto"/>
        <w:spacing w:before="77"/>
      </w:pPr>
    </w:p>
    <w:sectPr w:rsidR="006831F1" w:rsidSect="00150B48">
      <w:pgSz w:w="11900" w:h="16840"/>
      <w:pgMar w:top="1340" w:right="13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9"/>
  <w:doNotDisplayPageBoundaries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790"/>
    <w:rsid w:val="00150B48"/>
    <w:rsid w:val="00463790"/>
    <w:rsid w:val="006831F1"/>
    <w:rsid w:val="00DD2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97E0F5F"/>
  <w15:docId w15:val="{B06671A0-8C30-D547-8EB2-FAA200E67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rebuchet MS" w:eastAsia="Trebuchet MS" w:hAnsi="Trebuchet MS" w:cs="Trebuchet MS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spacing w:before="4"/>
      <w:ind w:left="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433</Words>
  <Characters>2471</Characters>
  <Application>Microsoft Office Word</Application>
  <DocSecurity>0</DocSecurity>
  <Lines>20</Lines>
  <Paragraphs>5</Paragraphs>
  <ScaleCrop>false</ScaleCrop>
  <Company/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3</cp:revision>
  <dcterms:created xsi:type="dcterms:W3CDTF">2020-11-29T17:52:00Z</dcterms:created>
  <dcterms:modified xsi:type="dcterms:W3CDTF">2020-11-29T17:55:00Z</dcterms:modified>
</cp:coreProperties>
</file>