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EAAB" w14:textId="77777777" w:rsidR="00AD4451" w:rsidRPr="002A09E4" w:rsidRDefault="00AD4451" w:rsidP="00AD4451">
      <w:pPr>
        <w:jc w:val="center"/>
        <w:rPr>
          <w:b/>
          <w:bCs/>
          <w:sz w:val="28"/>
          <w:szCs w:val="28"/>
        </w:rPr>
      </w:pPr>
      <w:bookmarkStart w:id="0" w:name="_Hlk81846067"/>
      <w:r w:rsidRPr="002A09E4">
        <w:rPr>
          <w:b/>
          <w:bCs/>
          <w:sz w:val="28"/>
          <w:szCs w:val="28"/>
        </w:rPr>
        <w:t>Programmazione modulare</w:t>
      </w:r>
    </w:p>
    <w:p w14:paraId="6FBF7C42" w14:textId="77777777" w:rsidR="00AD4451" w:rsidRPr="002A09E4" w:rsidRDefault="00AD4451" w:rsidP="00AD4451">
      <w:pPr>
        <w:jc w:val="center"/>
        <w:rPr>
          <w:bCs/>
        </w:rPr>
      </w:pPr>
    </w:p>
    <w:bookmarkEnd w:id="0"/>
    <w:p w14:paraId="200EDD86" w14:textId="77777777" w:rsidR="00AD4451" w:rsidRPr="002A09E4" w:rsidRDefault="00AD4451" w:rsidP="00AD4451">
      <w:pPr>
        <w:jc w:val="both"/>
        <w:rPr>
          <w:b/>
          <w:sz w:val="28"/>
          <w:szCs w:val="28"/>
        </w:rPr>
      </w:pPr>
      <w:r w:rsidRPr="002A09E4">
        <w:rPr>
          <w:b/>
          <w:sz w:val="28"/>
          <w:szCs w:val="28"/>
        </w:rPr>
        <w:t>MATERIA: Chimica e laboratorio</w:t>
      </w:r>
    </w:p>
    <w:p w14:paraId="755526BB" w14:textId="77777777" w:rsidR="00AD4451" w:rsidRPr="002A09E4" w:rsidRDefault="00AD4451" w:rsidP="00AD4451">
      <w:pPr>
        <w:jc w:val="both"/>
        <w:rPr>
          <w:b/>
          <w:sz w:val="28"/>
          <w:szCs w:val="28"/>
        </w:rPr>
      </w:pPr>
      <w:r w:rsidRPr="002A09E4">
        <w:rPr>
          <w:b/>
          <w:sz w:val="28"/>
          <w:szCs w:val="28"/>
        </w:rPr>
        <w:t xml:space="preserve">Classi: </w:t>
      </w:r>
      <w:r>
        <w:rPr>
          <w:b/>
          <w:sz w:val="28"/>
          <w:szCs w:val="28"/>
        </w:rPr>
        <w:t>second</w:t>
      </w:r>
      <w:r w:rsidRPr="002A09E4">
        <w:rPr>
          <w:b/>
          <w:sz w:val="28"/>
          <w:szCs w:val="28"/>
        </w:rPr>
        <w:t xml:space="preserve">e </w:t>
      </w:r>
    </w:p>
    <w:p w14:paraId="5EBBD7F5" w14:textId="77777777" w:rsidR="00AD4451" w:rsidRDefault="00AD4451" w:rsidP="00AD4451">
      <w:pPr>
        <w:jc w:val="both"/>
      </w:pPr>
      <w:r w:rsidRPr="002A09E4">
        <w:rPr>
          <w:b/>
          <w:sz w:val="28"/>
          <w:szCs w:val="28"/>
        </w:rPr>
        <w:t xml:space="preserve">Indirizzo: tecnico - grafica e </w:t>
      </w:r>
      <w:r w:rsidRPr="004901D9">
        <w:rPr>
          <w:b/>
          <w:sz w:val="28"/>
          <w:szCs w:val="28"/>
        </w:rPr>
        <w:t>comunicazione</w:t>
      </w:r>
    </w:p>
    <w:p w14:paraId="6758ADF0" w14:textId="77777777" w:rsidR="00AD4451" w:rsidRDefault="00AD4451" w:rsidP="00AD4451">
      <w:pPr>
        <w:spacing w:line="360" w:lineRule="auto"/>
      </w:pPr>
    </w:p>
    <w:p w14:paraId="3999E70B" w14:textId="79D62034" w:rsidR="00896320" w:rsidRPr="002A09E4" w:rsidRDefault="00AD4451" w:rsidP="00896320">
      <w:pPr>
        <w:jc w:val="center"/>
        <w:rPr>
          <w:b/>
          <w:szCs w:val="20"/>
          <w:lang w:bidi="ar-SA"/>
        </w:rPr>
      </w:pPr>
      <w:r w:rsidRPr="005D176C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MODULO</w:t>
      </w:r>
      <w:r w:rsidR="00896320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D176C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0:</w:t>
      </w:r>
      <w:r w:rsidR="00896320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0694">
        <w:rPr>
          <w:b/>
          <w:szCs w:val="20"/>
          <w:lang w:bidi="ar-SA"/>
        </w:rPr>
        <w:t>A</w:t>
      </w:r>
      <w:r w:rsidR="00896320" w:rsidRPr="002A09E4">
        <w:rPr>
          <w:b/>
          <w:szCs w:val="20"/>
          <w:lang w:bidi="ar-SA"/>
        </w:rPr>
        <w:t>ccoglienza</w:t>
      </w:r>
      <w:r w:rsidR="00896320">
        <w:rPr>
          <w:b/>
          <w:szCs w:val="20"/>
          <w:lang w:bidi="ar-SA"/>
        </w:rPr>
        <w:t xml:space="preserve"> </w:t>
      </w:r>
      <w:r w:rsidR="00896320" w:rsidRPr="002A09E4">
        <w:rPr>
          <w:b/>
          <w:szCs w:val="20"/>
          <w:lang w:bidi="ar-SA"/>
        </w:rPr>
        <w:t xml:space="preserve">e </w:t>
      </w:r>
      <w:r w:rsidR="00896320">
        <w:rPr>
          <w:b/>
          <w:szCs w:val="20"/>
          <w:lang w:bidi="ar-SA"/>
        </w:rPr>
        <w:t>attività di recupero/potenziamento/ampliamento</w:t>
      </w:r>
    </w:p>
    <w:p w14:paraId="604172A0" w14:textId="77777777" w:rsidR="00896320" w:rsidRPr="002A09E4" w:rsidRDefault="00896320" w:rsidP="00896320">
      <w:pPr>
        <w:rPr>
          <w:szCs w:val="20"/>
          <w:lang w:bidi="ar-SA"/>
        </w:rPr>
      </w:pPr>
    </w:p>
    <w:p w14:paraId="49D757F7" w14:textId="40713C94" w:rsidR="00896320" w:rsidRPr="002A09E4" w:rsidRDefault="00896320" w:rsidP="00896320">
      <w:pPr>
        <w:jc w:val="both"/>
        <w:rPr>
          <w:szCs w:val="20"/>
          <w:lang w:bidi="ar-SA"/>
        </w:rPr>
      </w:pPr>
      <w:r w:rsidRPr="002A09E4">
        <w:rPr>
          <w:szCs w:val="20"/>
          <w:lang w:bidi="ar-SA"/>
        </w:rPr>
        <w:t xml:space="preserve">Tale modulo ha la finalità generale di </w:t>
      </w:r>
      <w:r w:rsidR="005D7A88">
        <w:rPr>
          <w:szCs w:val="20"/>
          <w:lang w:bidi="ar-SA"/>
        </w:rPr>
        <w:t>compiere un</w:t>
      </w:r>
      <w:r w:rsidR="00D20694">
        <w:rPr>
          <w:szCs w:val="20"/>
          <w:lang w:bidi="ar-SA"/>
        </w:rPr>
        <w:t xml:space="preserve">’attività di consolidamento/potenziamento </w:t>
      </w:r>
      <w:r w:rsidR="005D7A88">
        <w:rPr>
          <w:szCs w:val="20"/>
          <w:lang w:bidi="ar-SA"/>
        </w:rPr>
        <w:t>de</w:t>
      </w:r>
      <w:r w:rsidR="00D20694">
        <w:rPr>
          <w:szCs w:val="20"/>
          <w:lang w:bidi="ar-SA"/>
        </w:rPr>
        <w:t>lle conoscenze acquisite</w:t>
      </w:r>
      <w:r w:rsidR="005D7A88">
        <w:rPr>
          <w:szCs w:val="20"/>
          <w:lang w:bidi="ar-SA"/>
        </w:rPr>
        <w:t xml:space="preserve"> l’anno precedente, per affrontare i nuovi contenuti</w:t>
      </w:r>
      <w:r w:rsidR="00D20694">
        <w:rPr>
          <w:szCs w:val="20"/>
          <w:lang w:bidi="ar-SA"/>
        </w:rPr>
        <w:t xml:space="preserve"> in una visione d’insieme</w:t>
      </w:r>
      <w:r w:rsidRPr="002A09E4">
        <w:rPr>
          <w:szCs w:val="20"/>
          <w:lang w:bidi="ar-SA"/>
        </w:rPr>
        <w:t>; promuovere la motivazione allo studio e garantire opportunità per proseguire il percorso formativo</w:t>
      </w:r>
      <w:r w:rsidR="005D7A88">
        <w:rPr>
          <w:szCs w:val="20"/>
          <w:lang w:bidi="ar-SA"/>
        </w:rPr>
        <w:t>, con maggiore serenità</w:t>
      </w:r>
      <w:r w:rsidRPr="002A09E4">
        <w:rPr>
          <w:szCs w:val="20"/>
          <w:lang w:bidi="ar-SA"/>
        </w:rPr>
        <w:t>; rilevare la situazione complessiva, in ingresso, sul piano cognitivo.</w:t>
      </w:r>
      <w:r w:rsidR="00D20694">
        <w:rPr>
          <w:szCs w:val="20"/>
          <w:lang w:bidi="ar-SA"/>
        </w:rPr>
        <w:t xml:space="preserve"> L’ obiettivo sarà quello di stimolare negli alunni la capacità di riorganizzare autonomamente, conoscenze acquisite e di usare consapevolmente gli strumenti culturali e metodologici offerti nel loro processo di apprendimento</w:t>
      </w:r>
    </w:p>
    <w:p w14:paraId="65567186" w14:textId="77777777" w:rsidR="00896320" w:rsidRPr="002A09E4" w:rsidRDefault="00896320" w:rsidP="00896320">
      <w:pPr>
        <w:keepNext/>
        <w:tabs>
          <w:tab w:val="left" w:pos="8505"/>
        </w:tabs>
        <w:spacing w:line="360" w:lineRule="auto"/>
        <w:jc w:val="both"/>
        <w:outlineLvl w:val="0"/>
        <w:rPr>
          <w:b/>
          <w:iCs/>
        </w:rPr>
      </w:pPr>
    </w:p>
    <w:p w14:paraId="45CD6740" w14:textId="77777777" w:rsidR="00896320" w:rsidRDefault="00896320" w:rsidP="00896320">
      <w:pPr>
        <w:jc w:val="both"/>
        <w:rPr>
          <w:b/>
          <w:bCs/>
          <w:szCs w:val="20"/>
          <w:lang w:bidi="ar-SA"/>
        </w:rPr>
      </w:pPr>
      <w:r w:rsidRPr="002A09E4">
        <w:rPr>
          <w:b/>
          <w:bCs/>
        </w:rPr>
        <w:t>CONTENUTI</w:t>
      </w:r>
      <w:r w:rsidRPr="002A09E4">
        <w:rPr>
          <w:b/>
          <w:bCs/>
          <w:szCs w:val="20"/>
          <w:lang w:bidi="ar-SA"/>
        </w:rPr>
        <w:t xml:space="preserve"> </w:t>
      </w:r>
    </w:p>
    <w:p w14:paraId="73FECF59" w14:textId="77777777" w:rsidR="00896320" w:rsidRPr="002A09E4" w:rsidRDefault="00896320" w:rsidP="00896320">
      <w:pPr>
        <w:jc w:val="both"/>
        <w:rPr>
          <w:b/>
          <w:bCs/>
          <w:szCs w:val="20"/>
          <w:lang w:bidi="ar-SA"/>
        </w:rPr>
      </w:pPr>
    </w:p>
    <w:p w14:paraId="7ED30484" w14:textId="6997002C" w:rsidR="00896320" w:rsidRPr="003F4DF7" w:rsidRDefault="00896320" w:rsidP="00896320">
      <w:pPr>
        <w:spacing w:line="360" w:lineRule="auto"/>
        <w:jc w:val="both"/>
        <w:rPr>
          <w:szCs w:val="20"/>
          <w:lang w:bidi="ar-SA"/>
        </w:rPr>
      </w:pPr>
      <w:r w:rsidRPr="003F4DF7">
        <w:rPr>
          <w:b/>
          <w:szCs w:val="20"/>
          <w:lang w:bidi="ar-SA"/>
        </w:rPr>
        <w:t>U.D.1</w:t>
      </w:r>
      <w:r>
        <w:rPr>
          <w:b/>
          <w:szCs w:val="20"/>
          <w:lang w:bidi="ar-SA"/>
        </w:rPr>
        <w:t xml:space="preserve"> </w:t>
      </w:r>
      <w:r w:rsidRPr="003F4DF7">
        <w:rPr>
          <w:b/>
          <w:szCs w:val="20"/>
          <w:lang w:bidi="ar-SA"/>
        </w:rPr>
        <w:t>C</w:t>
      </w:r>
      <w:r w:rsidRPr="003F4DF7">
        <w:rPr>
          <w:szCs w:val="20"/>
          <w:lang w:bidi="ar-SA"/>
        </w:rPr>
        <w:t>onoscenza di</w:t>
      </w:r>
      <w:r w:rsidR="00D20694">
        <w:rPr>
          <w:szCs w:val="20"/>
          <w:lang w:bidi="ar-SA"/>
        </w:rPr>
        <w:t xml:space="preserve"> eventuali</w:t>
      </w:r>
      <w:r w:rsidRPr="003F4DF7">
        <w:rPr>
          <w:szCs w:val="20"/>
          <w:lang w:bidi="ar-SA"/>
        </w:rPr>
        <w:t xml:space="preserve"> nuovi studenti</w:t>
      </w:r>
      <w:r w:rsidR="001211F0">
        <w:rPr>
          <w:szCs w:val="20"/>
          <w:lang w:bidi="ar-SA"/>
        </w:rPr>
        <w:t xml:space="preserve">, </w:t>
      </w:r>
      <w:r w:rsidRPr="003F4DF7">
        <w:rPr>
          <w:szCs w:val="20"/>
          <w:lang w:bidi="ar-SA"/>
        </w:rPr>
        <w:t>inseriti nel gruppo classe</w:t>
      </w:r>
      <w:r w:rsidR="00D20694">
        <w:rPr>
          <w:szCs w:val="20"/>
          <w:lang w:bidi="ar-SA"/>
        </w:rPr>
        <w:t xml:space="preserve">, </w:t>
      </w:r>
      <w:r w:rsidRPr="003F4DF7">
        <w:rPr>
          <w:szCs w:val="20"/>
          <w:lang w:bidi="ar-SA"/>
        </w:rPr>
        <w:t>attraverso l’autopresentazione orale, conoscenza dell’esperienza scolastica precedente e degli ambienti di vita</w:t>
      </w:r>
      <w:r w:rsidR="001211F0">
        <w:rPr>
          <w:szCs w:val="20"/>
          <w:lang w:bidi="ar-SA"/>
        </w:rPr>
        <w:t>.</w:t>
      </w:r>
      <w:r>
        <w:rPr>
          <w:b/>
          <w:bCs/>
          <w:szCs w:val="20"/>
          <w:lang w:bidi="ar-SA"/>
        </w:rPr>
        <w:t xml:space="preserve"> </w:t>
      </w:r>
      <w:r w:rsidRPr="003F4DF7">
        <w:rPr>
          <w:szCs w:val="20"/>
          <w:lang w:bidi="ar-SA"/>
        </w:rPr>
        <w:t>Presentazione dei temi chiave</w:t>
      </w:r>
      <w:r w:rsidR="001211F0">
        <w:rPr>
          <w:szCs w:val="20"/>
          <w:lang w:bidi="ar-SA"/>
        </w:rPr>
        <w:t>,</w:t>
      </w:r>
      <w:r w:rsidRPr="003F4DF7">
        <w:rPr>
          <w:szCs w:val="20"/>
          <w:lang w:bidi="ar-SA"/>
        </w:rPr>
        <w:t xml:space="preserve"> oggetto di studio </w:t>
      </w:r>
      <w:r w:rsidR="001211F0">
        <w:rPr>
          <w:szCs w:val="20"/>
          <w:lang w:bidi="ar-SA"/>
        </w:rPr>
        <w:t>nel secondo anno</w:t>
      </w:r>
      <w:r w:rsidRPr="003F4DF7">
        <w:rPr>
          <w:szCs w:val="20"/>
          <w:lang w:bidi="ar-SA"/>
        </w:rPr>
        <w:t xml:space="preserve">, degli obiettivi e dei criteri di valutazione. </w:t>
      </w:r>
    </w:p>
    <w:p w14:paraId="00613D95" w14:textId="3B7565B5" w:rsidR="00896320" w:rsidRDefault="00896320" w:rsidP="00896320">
      <w:pPr>
        <w:spacing w:line="360" w:lineRule="auto"/>
        <w:jc w:val="both"/>
        <w:rPr>
          <w:szCs w:val="20"/>
          <w:lang w:bidi="ar-SA"/>
        </w:rPr>
      </w:pPr>
      <w:r w:rsidRPr="003F4DF7">
        <w:rPr>
          <w:b/>
          <w:bCs/>
          <w:szCs w:val="20"/>
          <w:lang w:bidi="ar-SA"/>
        </w:rPr>
        <w:t>U.D.</w:t>
      </w:r>
      <w:r w:rsidR="001211F0">
        <w:rPr>
          <w:b/>
          <w:bCs/>
          <w:szCs w:val="20"/>
          <w:lang w:bidi="ar-SA"/>
        </w:rPr>
        <w:t>2</w:t>
      </w:r>
      <w:r>
        <w:rPr>
          <w:b/>
          <w:bCs/>
          <w:szCs w:val="20"/>
          <w:lang w:bidi="ar-SA"/>
        </w:rPr>
        <w:t xml:space="preserve"> </w:t>
      </w:r>
      <w:r w:rsidRPr="003F4DF7">
        <w:rPr>
          <w:szCs w:val="20"/>
          <w:lang w:bidi="ar-SA"/>
        </w:rPr>
        <w:t xml:space="preserve">Somministrazione di test d’ingresso finalizzati all’accertamento di conoscenze, competenze e capacità pregresse </w:t>
      </w:r>
    </w:p>
    <w:p w14:paraId="6F2D8667" w14:textId="51B17113" w:rsidR="00AD4451" w:rsidRDefault="001211F0" w:rsidP="001211F0">
      <w:pPr>
        <w:spacing w:line="360" w:lineRule="auto"/>
        <w:jc w:val="both"/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4DF7">
        <w:rPr>
          <w:b/>
          <w:bCs/>
          <w:szCs w:val="20"/>
          <w:lang w:bidi="ar-SA"/>
        </w:rPr>
        <w:t>U.D.</w:t>
      </w:r>
      <w:r>
        <w:rPr>
          <w:b/>
          <w:bCs/>
          <w:szCs w:val="20"/>
          <w:lang w:bidi="ar-SA"/>
        </w:rPr>
        <w:t xml:space="preserve">3 </w:t>
      </w:r>
      <w:r w:rsidRPr="001211F0">
        <w:rPr>
          <w:szCs w:val="20"/>
          <w:lang w:bidi="ar-SA"/>
        </w:rPr>
        <w:t>attività</w:t>
      </w:r>
      <w:r>
        <w:rPr>
          <w:bCs/>
          <w:szCs w:val="20"/>
          <w:lang w:bidi="ar-SA"/>
        </w:rPr>
        <w:t xml:space="preserve"> di</w:t>
      </w:r>
      <w:r w:rsidRPr="001211F0">
        <w:rPr>
          <w:bCs/>
          <w:szCs w:val="20"/>
          <w:lang w:bidi="ar-SA"/>
        </w:rPr>
        <w:t xml:space="preserve"> recupero/potenziamento/ampliamento</w:t>
      </w:r>
      <w:r>
        <w:rPr>
          <w:bCs/>
          <w:szCs w:val="20"/>
          <w:lang w:bidi="ar-SA"/>
        </w:rPr>
        <w:t xml:space="preserve"> degli argomenti svolti al primo anno</w:t>
      </w:r>
    </w:p>
    <w:p w14:paraId="3E8B8553" w14:textId="77777777" w:rsidR="00896320" w:rsidRPr="00896320" w:rsidRDefault="00896320" w:rsidP="00896320"/>
    <w:p w14:paraId="408A1C7F" w14:textId="77777777" w:rsidR="00AD4451" w:rsidRPr="006C5403" w:rsidRDefault="00AD4451" w:rsidP="00AD4451">
      <w:pPr>
        <w:spacing w:line="360" w:lineRule="auto"/>
        <w:rPr>
          <w:i/>
        </w:rPr>
      </w:pPr>
      <w:r w:rsidRPr="00F434E4">
        <w:rPr>
          <w:b/>
          <w:bCs/>
        </w:rPr>
        <w:t>Temp</w:t>
      </w:r>
      <w:r>
        <w:rPr>
          <w:b/>
          <w:bCs/>
        </w:rPr>
        <w:t>i</w:t>
      </w:r>
      <w:r w:rsidRPr="006C5403">
        <w:t>:</w:t>
      </w:r>
      <w:r>
        <w:t xml:space="preserve"> </w:t>
      </w:r>
      <w:r w:rsidRPr="006C5403">
        <w:t>se</w:t>
      </w:r>
      <w:r>
        <w:t>ttembre / ottobre</w:t>
      </w:r>
    </w:p>
    <w:p w14:paraId="0D741060" w14:textId="77777777" w:rsidR="00AD4451" w:rsidRPr="00421DE1" w:rsidRDefault="00AD4451" w:rsidP="00AD4451">
      <w:pPr>
        <w:pStyle w:val="Titolo6"/>
        <w:tabs>
          <w:tab w:val="left" w:pos="8505"/>
        </w:tabs>
        <w:jc w:val="center"/>
        <w:rPr>
          <w:rFonts w:ascii="Times New Roman" w:eastAsia="Arial Unicode MS" w:hAnsi="Times New Roman"/>
          <w:b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1DE1">
        <w:rPr>
          <w:rFonts w:ascii="Times New Roman" w:hAnsi="Times New Roman"/>
          <w:b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MODULO  1: Dai modelli atomici alla tavola periodica </w:t>
      </w:r>
    </w:p>
    <w:p w14:paraId="38A4FD5B" w14:textId="77777777" w:rsidR="00AD4451" w:rsidRDefault="00AD4451" w:rsidP="00AD4451">
      <w:pPr>
        <w:pStyle w:val="Corpodeltesto2"/>
        <w:spacing w:line="360" w:lineRule="auto"/>
        <w:jc w:val="both"/>
        <w:rPr>
          <w:b/>
          <w:i/>
        </w:rPr>
      </w:pPr>
      <w:r>
        <w:rPr>
          <w:b/>
          <w:i/>
        </w:rPr>
        <w:t>Prerequisiti</w:t>
      </w:r>
    </w:p>
    <w:p w14:paraId="2C9854AA" w14:textId="77777777" w:rsidR="00AD4451" w:rsidRDefault="00AD4451" w:rsidP="00AD4451">
      <w:pPr>
        <w:pStyle w:val="Corpodeltesto2"/>
        <w:numPr>
          <w:ilvl w:val="0"/>
          <w:numId w:val="1"/>
        </w:numPr>
        <w:spacing w:after="0" w:line="360" w:lineRule="auto"/>
        <w:jc w:val="both"/>
      </w:pPr>
      <w:r>
        <w:t>Avere presente il concetto di carica elettrica</w:t>
      </w:r>
    </w:p>
    <w:p w14:paraId="6AF4D7F8" w14:textId="77777777" w:rsidR="00AD4451" w:rsidRDefault="00AD4451" w:rsidP="00AD4451">
      <w:pPr>
        <w:pStyle w:val="Corpodeltesto2"/>
        <w:numPr>
          <w:ilvl w:val="0"/>
          <w:numId w:val="1"/>
        </w:numPr>
        <w:spacing w:after="0" w:line="360" w:lineRule="auto"/>
        <w:jc w:val="both"/>
      </w:pPr>
      <w:r>
        <w:t>Conoscere la teoria particellare della materia</w:t>
      </w:r>
    </w:p>
    <w:p w14:paraId="4E0E399B" w14:textId="77777777" w:rsidR="00AD4451" w:rsidRDefault="00AD4451" w:rsidP="00AD4451">
      <w:pPr>
        <w:pStyle w:val="Corpodeltesto2"/>
        <w:numPr>
          <w:ilvl w:val="0"/>
          <w:numId w:val="1"/>
        </w:numPr>
        <w:spacing w:after="0" w:line="360" w:lineRule="auto"/>
        <w:jc w:val="both"/>
      </w:pPr>
      <w:r>
        <w:t>Le reazioni e le equazioni chimiche</w:t>
      </w:r>
    </w:p>
    <w:p w14:paraId="12C4DA89" w14:textId="77777777" w:rsidR="00AD4451" w:rsidRDefault="00AD4451" w:rsidP="00AD4451">
      <w:pPr>
        <w:pStyle w:val="Corpodeltesto2"/>
        <w:numPr>
          <w:ilvl w:val="0"/>
          <w:numId w:val="1"/>
        </w:numPr>
        <w:spacing w:after="0" w:line="360" w:lineRule="auto"/>
        <w:jc w:val="both"/>
      </w:pPr>
      <w:r>
        <w:t>Conoscere la definizione di energia</w:t>
      </w:r>
    </w:p>
    <w:p w14:paraId="25006A7A" w14:textId="77777777" w:rsidR="00AD4451" w:rsidRDefault="00AD4451" w:rsidP="00AD4451">
      <w:pPr>
        <w:pStyle w:val="Corpodeltesto2"/>
        <w:spacing w:line="360" w:lineRule="auto"/>
        <w:jc w:val="both"/>
        <w:rPr>
          <w:b/>
          <w:i/>
        </w:rPr>
      </w:pPr>
      <w:r>
        <w:rPr>
          <w:b/>
          <w:i/>
        </w:rPr>
        <w:t xml:space="preserve">Conoscenze </w:t>
      </w:r>
    </w:p>
    <w:p w14:paraId="1C018059" w14:textId="77777777" w:rsidR="00AD4451" w:rsidRDefault="00AD4451" w:rsidP="00AD4451">
      <w:pPr>
        <w:pStyle w:val="Corpodeltesto2"/>
        <w:numPr>
          <w:ilvl w:val="0"/>
          <w:numId w:val="2"/>
        </w:numPr>
        <w:spacing w:after="0" w:line="360" w:lineRule="auto"/>
        <w:jc w:val="both"/>
      </w:pPr>
      <w:r>
        <w:t>Conoscenza delle particelle elementari e delle loro caratteristiche</w:t>
      </w:r>
    </w:p>
    <w:p w14:paraId="00A58863" w14:textId="77777777" w:rsidR="00AD4451" w:rsidRDefault="00AD4451" w:rsidP="00AD4451">
      <w:pPr>
        <w:pStyle w:val="Corpodeltesto2"/>
        <w:numPr>
          <w:ilvl w:val="0"/>
          <w:numId w:val="2"/>
        </w:numPr>
        <w:spacing w:after="0" w:line="360" w:lineRule="auto"/>
        <w:jc w:val="both"/>
      </w:pPr>
      <w:r>
        <w:t xml:space="preserve">Definizione di “modello” come punto di riferimento di una teoria </w:t>
      </w:r>
    </w:p>
    <w:p w14:paraId="696DFE53" w14:textId="77777777" w:rsidR="00AD4451" w:rsidRDefault="00AD4451" w:rsidP="00AD4451">
      <w:pPr>
        <w:pStyle w:val="Corpodeltesto2"/>
        <w:numPr>
          <w:ilvl w:val="0"/>
          <w:numId w:val="2"/>
        </w:numPr>
        <w:spacing w:after="0" w:line="360" w:lineRule="auto"/>
        <w:jc w:val="both"/>
      </w:pPr>
      <w:r>
        <w:t>Conoscenza delle caratteristiche dei vari modelli atomici</w:t>
      </w:r>
    </w:p>
    <w:p w14:paraId="3BC2B77B" w14:textId="77777777" w:rsidR="00AD4451" w:rsidRDefault="00AD4451" w:rsidP="00AD44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 w:rsidRPr="00D26D60">
        <w:rPr>
          <w:rFonts w:eastAsiaTheme="minorHAnsi"/>
          <w:lang w:eastAsia="en-US" w:bidi="ar-SA"/>
        </w:rPr>
        <w:t>Conoscere la composizione e la struttura interna degli atomi.</w:t>
      </w:r>
    </w:p>
    <w:p w14:paraId="3805BC41" w14:textId="77777777" w:rsidR="00AD4451" w:rsidRDefault="00AD4451" w:rsidP="00AD4451">
      <w:pPr>
        <w:pStyle w:val="Corpodeltesto2"/>
        <w:numPr>
          <w:ilvl w:val="0"/>
          <w:numId w:val="2"/>
        </w:numPr>
        <w:spacing w:after="0" w:line="360" w:lineRule="auto"/>
        <w:jc w:val="both"/>
      </w:pPr>
      <w:r w:rsidRPr="000C32CB">
        <w:lastRenderedPageBreak/>
        <w:t>Sapere utilizzare il numero</w:t>
      </w:r>
      <w:r>
        <w:t xml:space="preserve"> </w:t>
      </w:r>
      <w:r w:rsidRPr="000C32CB">
        <w:t>atomico e il numero di massa</w:t>
      </w:r>
      <w:r>
        <w:t xml:space="preserve"> </w:t>
      </w:r>
      <w:r w:rsidRPr="000C32CB">
        <w:t>per determinare la</w:t>
      </w:r>
      <w:r>
        <w:t xml:space="preserve"> </w:t>
      </w:r>
      <w:r w:rsidRPr="000C32CB">
        <w:t>composizione di un atomo.</w:t>
      </w:r>
    </w:p>
    <w:p w14:paraId="4F13E9E5" w14:textId="77777777" w:rsidR="00AD4451" w:rsidRDefault="00AD4451" w:rsidP="00AD44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 w:rsidRPr="00D26D60">
        <w:rPr>
          <w:rFonts w:eastAsiaTheme="minorHAnsi"/>
          <w:lang w:eastAsia="en-US" w:bidi="ar-SA"/>
        </w:rPr>
        <w:t>Conoscere le teorie sull’atomo che hanno portato all’attuale teoria atomica</w:t>
      </w:r>
    </w:p>
    <w:p w14:paraId="4A00DFB1" w14:textId="77777777" w:rsidR="00AD4451" w:rsidRDefault="00AD4451" w:rsidP="00AD4451">
      <w:pPr>
        <w:pStyle w:val="Corpodeltesto2"/>
        <w:numPr>
          <w:ilvl w:val="0"/>
          <w:numId w:val="2"/>
        </w:numPr>
        <w:spacing w:after="0" w:line="360" w:lineRule="auto"/>
        <w:jc w:val="both"/>
      </w:pPr>
      <w:r>
        <w:t>Definizione delle configurazioni elettroniche degli elementi</w:t>
      </w:r>
    </w:p>
    <w:p w14:paraId="1E92598D" w14:textId="77777777" w:rsidR="00AD4451" w:rsidRDefault="00AD4451" w:rsidP="00AD44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D26D60">
        <w:rPr>
          <w:rFonts w:eastAsiaTheme="minorHAnsi"/>
          <w:lang w:eastAsia="en-US" w:bidi="ar-SA"/>
        </w:rPr>
        <w:t>Conoscere livelli e sottolivelli</w:t>
      </w:r>
      <w:r>
        <w:rPr>
          <w:rFonts w:eastAsiaTheme="minorHAnsi"/>
          <w:lang w:eastAsia="en-US" w:bidi="ar-SA"/>
        </w:rPr>
        <w:t xml:space="preserve"> </w:t>
      </w:r>
      <w:r w:rsidRPr="00D26D60">
        <w:rPr>
          <w:rFonts w:eastAsiaTheme="minorHAnsi"/>
          <w:lang w:eastAsia="en-US" w:bidi="ar-SA"/>
        </w:rPr>
        <w:t>energetici</w:t>
      </w:r>
    </w:p>
    <w:p w14:paraId="6F823E4D" w14:textId="77777777" w:rsidR="00AD4451" w:rsidRDefault="00AD4451" w:rsidP="00AD4451">
      <w:pPr>
        <w:pStyle w:val="Corpodeltesto2"/>
        <w:numPr>
          <w:ilvl w:val="0"/>
          <w:numId w:val="2"/>
        </w:numPr>
        <w:spacing w:after="0" w:line="360" w:lineRule="auto"/>
        <w:jc w:val="both"/>
      </w:pPr>
      <w:r>
        <w:t>Relazione tra configurazioni elettroniche e stabilità (regola dell’ottetto)</w:t>
      </w:r>
    </w:p>
    <w:p w14:paraId="729D0622" w14:textId="77777777" w:rsidR="00AD4451" w:rsidRDefault="00AD4451" w:rsidP="00AD4451">
      <w:pPr>
        <w:pStyle w:val="Corpodeltesto2"/>
        <w:numPr>
          <w:ilvl w:val="0"/>
          <w:numId w:val="2"/>
        </w:numPr>
        <w:spacing w:after="0" w:line="360" w:lineRule="auto"/>
        <w:jc w:val="both"/>
      </w:pPr>
      <w:r>
        <w:t>Concetto di periodicità delle proprietà chimiche e fisiche in relazione alle configurazioni elettroniche esterne degli atomi degli elementi di uno stesso gruppo della tavola periodica</w:t>
      </w:r>
    </w:p>
    <w:p w14:paraId="0D01316D" w14:textId="77777777" w:rsidR="00AD4451" w:rsidRDefault="00AD4451" w:rsidP="00AD4451">
      <w:pPr>
        <w:pStyle w:val="Corpodeltesto2"/>
        <w:numPr>
          <w:ilvl w:val="0"/>
          <w:numId w:val="2"/>
        </w:numPr>
        <w:spacing w:after="0" w:line="360" w:lineRule="auto"/>
        <w:jc w:val="both"/>
      </w:pPr>
      <w:r>
        <w:t>Descrizione delle caratteristiche degli elementi di ciascun gruppo del sistema periodico</w:t>
      </w:r>
    </w:p>
    <w:p w14:paraId="01D1EBCF" w14:textId="77777777" w:rsidR="00AD4451" w:rsidRPr="00D26D60" w:rsidRDefault="00AD4451" w:rsidP="00AD44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D26D60">
        <w:rPr>
          <w:rFonts w:eastAsiaTheme="minorHAnsi"/>
          <w:lang w:eastAsia="en-US" w:bidi="ar-SA"/>
        </w:rPr>
        <w:t>Conoscere le proprietà</w:t>
      </w:r>
      <w:r>
        <w:rPr>
          <w:rFonts w:eastAsiaTheme="minorHAnsi"/>
          <w:lang w:eastAsia="en-US" w:bidi="ar-SA"/>
        </w:rPr>
        <w:t xml:space="preserve"> </w:t>
      </w:r>
      <w:r w:rsidRPr="00D26D60">
        <w:rPr>
          <w:rFonts w:eastAsiaTheme="minorHAnsi"/>
          <w:lang w:eastAsia="en-US" w:bidi="ar-SA"/>
        </w:rPr>
        <w:t>periodiche degli elementi</w:t>
      </w:r>
    </w:p>
    <w:p w14:paraId="6D500311" w14:textId="77777777" w:rsidR="00AD4451" w:rsidRDefault="00AD4451" w:rsidP="00AD4451">
      <w:pPr>
        <w:pStyle w:val="Corpodeltesto2"/>
        <w:spacing w:line="360" w:lineRule="auto"/>
        <w:jc w:val="both"/>
        <w:rPr>
          <w:b/>
          <w:i/>
        </w:rPr>
      </w:pPr>
      <w:r>
        <w:rPr>
          <w:b/>
          <w:i/>
        </w:rPr>
        <w:t>Competenze</w:t>
      </w:r>
    </w:p>
    <w:p w14:paraId="31929D16" w14:textId="77777777" w:rsidR="00AD4451" w:rsidRPr="00D26D60" w:rsidRDefault="00AD4451" w:rsidP="00AD4451">
      <w:pPr>
        <w:pStyle w:val="Corpodeltesto2"/>
        <w:numPr>
          <w:ilvl w:val="0"/>
          <w:numId w:val="3"/>
        </w:numPr>
        <w:spacing w:after="0" w:line="360" w:lineRule="auto"/>
        <w:jc w:val="both"/>
        <w:rPr>
          <w:b/>
          <w:i/>
        </w:rPr>
      </w:pPr>
      <w:r>
        <w:t>Saper scrivere la configurazione elettronica degli elementi di ciascun gruppo del sistema periodico</w:t>
      </w:r>
    </w:p>
    <w:p w14:paraId="60A133C6" w14:textId="77777777" w:rsidR="00AD4451" w:rsidRPr="00D26D60" w:rsidRDefault="00AD4451" w:rsidP="00AD445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D26D60">
        <w:rPr>
          <w:rFonts w:eastAsiaTheme="minorHAnsi"/>
          <w:lang w:eastAsia="en-US" w:bidi="ar-SA"/>
        </w:rPr>
        <w:t>Saper costruire la configurazione elettronica degli elementi, utilizzando le scale delle energie crescenti</w:t>
      </w:r>
      <w:r>
        <w:rPr>
          <w:rFonts w:eastAsiaTheme="minorHAnsi"/>
          <w:lang w:eastAsia="en-US" w:bidi="ar-SA"/>
        </w:rPr>
        <w:t xml:space="preserve"> </w:t>
      </w:r>
      <w:r w:rsidRPr="00D26D60">
        <w:rPr>
          <w:rFonts w:eastAsiaTheme="minorHAnsi"/>
          <w:lang w:eastAsia="en-US" w:bidi="ar-SA"/>
        </w:rPr>
        <w:t>dei sottolivelli</w:t>
      </w:r>
    </w:p>
    <w:p w14:paraId="234C2A84" w14:textId="77777777" w:rsidR="00AD4451" w:rsidRDefault="00AD4451" w:rsidP="00AD4451">
      <w:pPr>
        <w:pStyle w:val="Corpodeltesto2"/>
        <w:numPr>
          <w:ilvl w:val="0"/>
          <w:numId w:val="3"/>
        </w:numPr>
        <w:spacing w:after="0" w:line="360" w:lineRule="auto"/>
        <w:jc w:val="both"/>
        <w:rPr>
          <w:b/>
          <w:i/>
        </w:rPr>
      </w:pPr>
      <w:r>
        <w:t>Saper individuare il tipo di isotopo, noti il numero atomico e il numero di massa</w:t>
      </w:r>
    </w:p>
    <w:p w14:paraId="3C07DFE5" w14:textId="77777777" w:rsidR="00AD4451" w:rsidRPr="00D26D60" w:rsidRDefault="00AD4451" w:rsidP="00AD4451">
      <w:pPr>
        <w:pStyle w:val="Corpodeltesto2"/>
        <w:numPr>
          <w:ilvl w:val="0"/>
          <w:numId w:val="3"/>
        </w:numPr>
        <w:spacing w:after="0" w:line="360" w:lineRule="auto"/>
        <w:jc w:val="both"/>
        <w:rPr>
          <w:b/>
          <w:i/>
        </w:rPr>
      </w:pPr>
      <w:r>
        <w:t xml:space="preserve">Utilizzando la tavola periodica, saper scrivere la configurazione esterna di ogni elemento </w:t>
      </w:r>
    </w:p>
    <w:p w14:paraId="15253B25" w14:textId="77777777" w:rsidR="00AD4451" w:rsidRPr="00AC10E9" w:rsidRDefault="00AD4451" w:rsidP="00AD445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  <w:i/>
        </w:rPr>
      </w:pPr>
      <w:r w:rsidRPr="00D26D60">
        <w:rPr>
          <w:rFonts w:eastAsiaTheme="minorHAnsi"/>
          <w:lang w:eastAsia="en-US" w:bidi="ar-SA"/>
        </w:rPr>
        <w:t>Saper individuare le principali caratteristiche degli elementi dalla posizione occupata nella tavola periodica</w:t>
      </w:r>
    </w:p>
    <w:p w14:paraId="505AC3F2" w14:textId="77777777" w:rsidR="00AD4451" w:rsidRDefault="00AD4451" w:rsidP="00AD4451">
      <w:pPr>
        <w:numPr>
          <w:ilvl w:val="0"/>
          <w:numId w:val="3"/>
        </w:numPr>
        <w:spacing w:line="360" w:lineRule="auto"/>
        <w:jc w:val="both"/>
      </w:pPr>
      <w:r>
        <w:t xml:space="preserve">Saper individuare nella tavola periodica i gruppi, i periodi e la collocazione delle principali famiglie chimiche  </w:t>
      </w:r>
    </w:p>
    <w:p w14:paraId="451BFC05" w14:textId="77777777" w:rsidR="00AD4451" w:rsidRPr="00D26D60" w:rsidRDefault="00AD4451" w:rsidP="00AD4451">
      <w:pPr>
        <w:pStyle w:val="Paragrafoelenco"/>
        <w:autoSpaceDE w:val="0"/>
        <w:autoSpaceDN w:val="0"/>
        <w:adjustRightInd w:val="0"/>
        <w:spacing w:line="360" w:lineRule="auto"/>
        <w:ind w:left="720"/>
        <w:rPr>
          <w:b/>
          <w:i/>
        </w:rPr>
      </w:pPr>
    </w:p>
    <w:p w14:paraId="5DA0353D" w14:textId="77777777" w:rsidR="00AD4451" w:rsidRDefault="00AD4451" w:rsidP="00AD4451">
      <w:pPr>
        <w:pStyle w:val="Corpodeltesto2"/>
        <w:spacing w:line="360" w:lineRule="auto"/>
        <w:jc w:val="both"/>
        <w:rPr>
          <w:b/>
        </w:rPr>
      </w:pPr>
      <w:r>
        <w:rPr>
          <w:b/>
          <w:i/>
        </w:rPr>
        <w:t>Contenuti</w:t>
      </w:r>
      <w:r>
        <w:rPr>
          <w:b/>
        </w:rPr>
        <w:t xml:space="preserve"> </w:t>
      </w:r>
    </w:p>
    <w:p w14:paraId="662754CD" w14:textId="77777777" w:rsidR="00AD4451" w:rsidRPr="00D26D60" w:rsidRDefault="00AD4451" w:rsidP="00AD4451">
      <w:pPr>
        <w:pStyle w:val="Corpodeltesto2"/>
        <w:spacing w:line="360" w:lineRule="auto"/>
        <w:jc w:val="both"/>
        <w:rPr>
          <w:iCs/>
        </w:rPr>
      </w:pPr>
      <w:r>
        <w:rPr>
          <w:b/>
          <w:bCs/>
          <w:iCs/>
        </w:rPr>
        <w:t xml:space="preserve">U.D.1 </w:t>
      </w:r>
      <w:r w:rsidRPr="00D26D60">
        <w:rPr>
          <w:iCs/>
        </w:rPr>
        <w:t>Il modello atomico di Bohr</w:t>
      </w:r>
      <w:r>
        <w:rPr>
          <w:iCs/>
        </w:rPr>
        <w:t xml:space="preserve">. </w:t>
      </w:r>
      <w:r>
        <w:rPr>
          <w:b/>
          <w:bCs/>
          <w:iCs/>
        </w:rPr>
        <w:t xml:space="preserve"> </w:t>
      </w:r>
      <w:r>
        <w:rPr>
          <w:iCs/>
        </w:rPr>
        <w:t>Modello atomico a livelli</w:t>
      </w:r>
    </w:p>
    <w:p w14:paraId="0DED2F0B" w14:textId="77777777" w:rsidR="00AD4451" w:rsidRPr="00D26D60" w:rsidRDefault="00AD4451" w:rsidP="00AD4451">
      <w:pPr>
        <w:pStyle w:val="Corpodeltesto2"/>
        <w:spacing w:line="360" w:lineRule="auto"/>
        <w:jc w:val="both"/>
        <w:rPr>
          <w:b/>
          <w:iCs/>
        </w:rPr>
      </w:pPr>
      <w:r>
        <w:rPr>
          <w:b/>
          <w:bCs/>
          <w:iCs/>
        </w:rPr>
        <w:t xml:space="preserve">U.D.2 </w:t>
      </w:r>
      <w:r w:rsidRPr="00D26D60">
        <w:rPr>
          <w:iCs/>
        </w:rPr>
        <w:t>La struttura elettronica degli atomi</w:t>
      </w:r>
      <w:r w:rsidRPr="00D26D60">
        <w:rPr>
          <w:b/>
          <w:iCs/>
        </w:rPr>
        <w:t xml:space="preserve"> </w:t>
      </w:r>
    </w:p>
    <w:p w14:paraId="5F32620E" w14:textId="77777777" w:rsidR="00AD4451" w:rsidRPr="00D26D60" w:rsidRDefault="00AD4451" w:rsidP="00AD4451">
      <w:pPr>
        <w:pStyle w:val="Corpodeltesto2"/>
        <w:spacing w:line="360" w:lineRule="auto"/>
        <w:jc w:val="both"/>
        <w:rPr>
          <w:iCs/>
        </w:rPr>
      </w:pPr>
      <w:r>
        <w:rPr>
          <w:b/>
          <w:bCs/>
          <w:iCs/>
        </w:rPr>
        <w:t xml:space="preserve">U.D.3 </w:t>
      </w:r>
      <w:r w:rsidRPr="00D26D60">
        <w:rPr>
          <w:iCs/>
        </w:rPr>
        <w:t>I principali gruppi e gli elettroni di valenza</w:t>
      </w:r>
      <w:r w:rsidRPr="00D26D60">
        <w:rPr>
          <w:b/>
          <w:iCs/>
        </w:rPr>
        <w:t xml:space="preserve">                                   </w:t>
      </w:r>
    </w:p>
    <w:p w14:paraId="2AE8A19B" w14:textId="77777777" w:rsidR="00AD4451" w:rsidRDefault="00AD4451" w:rsidP="00AD4451">
      <w:pPr>
        <w:pStyle w:val="Corpodeltesto2"/>
        <w:spacing w:line="360" w:lineRule="auto"/>
        <w:jc w:val="both"/>
        <w:rPr>
          <w:iCs/>
        </w:rPr>
      </w:pPr>
      <w:r>
        <w:rPr>
          <w:b/>
          <w:bCs/>
          <w:iCs/>
        </w:rPr>
        <w:t xml:space="preserve">U.D.4 </w:t>
      </w:r>
      <w:r w:rsidRPr="00D26D60">
        <w:rPr>
          <w:iCs/>
        </w:rPr>
        <w:t>Il sistema periodico degli elementi</w:t>
      </w:r>
      <w:r>
        <w:rPr>
          <w:iCs/>
        </w:rPr>
        <w:t>. C</w:t>
      </w:r>
      <w:r w:rsidRPr="00D26D60">
        <w:rPr>
          <w:iCs/>
        </w:rPr>
        <w:t>lassificazione degli elementi della tavola periodica</w:t>
      </w:r>
    </w:p>
    <w:p w14:paraId="398C8E14" w14:textId="77777777" w:rsidR="00AD4451" w:rsidRPr="00D26D60" w:rsidRDefault="00AD4451" w:rsidP="00AD4451">
      <w:pPr>
        <w:pStyle w:val="Corpodeltesto2"/>
        <w:spacing w:line="360" w:lineRule="auto"/>
        <w:jc w:val="both"/>
        <w:rPr>
          <w:iCs/>
        </w:rPr>
      </w:pPr>
      <w:r>
        <w:rPr>
          <w:b/>
          <w:bCs/>
          <w:iCs/>
        </w:rPr>
        <w:t xml:space="preserve">U.D.5 </w:t>
      </w:r>
      <w:r>
        <w:rPr>
          <w:iCs/>
        </w:rPr>
        <w:t>Le proprietà delle famiglie chimiche</w:t>
      </w:r>
    </w:p>
    <w:p w14:paraId="603355C7" w14:textId="396DCFF4" w:rsidR="00AD4451" w:rsidRDefault="00AD4451" w:rsidP="00AD4451">
      <w:pPr>
        <w:pStyle w:val="Corpodeltesto2"/>
        <w:spacing w:line="360" w:lineRule="auto"/>
        <w:jc w:val="both"/>
        <w:rPr>
          <w:i/>
        </w:rPr>
      </w:pPr>
      <w:r>
        <w:rPr>
          <w:b/>
          <w:i/>
        </w:rPr>
        <w:t>Tempi:</w:t>
      </w:r>
      <w:r>
        <w:rPr>
          <w:i/>
        </w:rPr>
        <w:t xml:space="preserve"> </w:t>
      </w:r>
      <w:r w:rsidR="001211F0">
        <w:rPr>
          <w:i/>
        </w:rPr>
        <w:t>ottobre - n</w:t>
      </w:r>
      <w:r>
        <w:rPr>
          <w:i/>
        </w:rPr>
        <w:t xml:space="preserve">ovembre </w:t>
      </w:r>
      <w:r w:rsidR="001211F0">
        <w:rPr>
          <w:i/>
        </w:rPr>
        <w:t>–</w:t>
      </w:r>
      <w:r>
        <w:rPr>
          <w:i/>
        </w:rPr>
        <w:t xml:space="preserve"> dicembre</w:t>
      </w:r>
      <w:proofErr w:type="gramStart"/>
      <w:r w:rsidR="001211F0">
        <w:rPr>
          <w:i/>
        </w:rPr>
        <w:t>-  gennaio</w:t>
      </w:r>
      <w:proofErr w:type="gramEnd"/>
      <w:r>
        <w:rPr>
          <w:i/>
        </w:rPr>
        <w:t xml:space="preserve"> </w:t>
      </w:r>
    </w:p>
    <w:p w14:paraId="2C6E9C32" w14:textId="77777777" w:rsidR="00AD4451" w:rsidRDefault="00AD4451" w:rsidP="00AD4451">
      <w:pPr>
        <w:pStyle w:val="Titolo6"/>
        <w:tabs>
          <w:tab w:val="left" w:pos="8505"/>
        </w:tabs>
        <w:jc w:val="center"/>
        <w:rPr>
          <w:rFonts w:ascii="Times New Roman" w:hAnsi="Times New Roman"/>
          <w:b/>
          <w:bCs/>
          <w:i w:val="0"/>
          <w:iCs w:val="0"/>
          <w:caps/>
          <w:color w:val="auto"/>
        </w:rPr>
      </w:pPr>
      <w:r w:rsidRPr="00421DE1">
        <w:rPr>
          <w:rFonts w:ascii="Times New Roman" w:hAnsi="Times New Roman"/>
          <w:b/>
          <w:bCs/>
          <w:i w:val="0"/>
          <w:iCs w:val="0"/>
          <w:color w:val="auto"/>
        </w:rPr>
        <w:t xml:space="preserve">MODULO 2: </w:t>
      </w:r>
      <w:r w:rsidRPr="00421DE1">
        <w:rPr>
          <w:rFonts w:ascii="Times New Roman" w:hAnsi="Times New Roman"/>
          <w:b/>
          <w:bCs/>
          <w:i w:val="0"/>
          <w:iCs w:val="0"/>
          <w:caps/>
          <w:color w:val="auto"/>
        </w:rPr>
        <w:t xml:space="preserve">I legami chimici. </w:t>
      </w:r>
      <w:r>
        <w:rPr>
          <w:rFonts w:ascii="Times New Roman" w:hAnsi="Times New Roman"/>
          <w:b/>
          <w:bCs/>
          <w:i w:val="0"/>
          <w:iCs w:val="0"/>
          <w:caps/>
          <w:color w:val="auto"/>
        </w:rPr>
        <w:t>Classi, formule e nomi dei composti</w:t>
      </w:r>
    </w:p>
    <w:p w14:paraId="2A6AE908" w14:textId="77777777" w:rsidR="00AD4451" w:rsidRPr="00AC10E9" w:rsidRDefault="00AD4451" w:rsidP="00AD4451">
      <w:pPr>
        <w:rPr>
          <w:rFonts w:eastAsia="Arial Unicode MS"/>
        </w:rPr>
      </w:pPr>
    </w:p>
    <w:p w14:paraId="627A9A97" w14:textId="77777777" w:rsidR="00AD4451" w:rsidRPr="00421DE1" w:rsidRDefault="00AD4451" w:rsidP="00AD4451">
      <w:pPr>
        <w:pStyle w:val="Corpodeltesto2"/>
        <w:spacing w:line="360" w:lineRule="auto"/>
        <w:jc w:val="both"/>
        <w:rPr>
          <w:b/>
          <w:i/>
        </w:rPr>
      </w:pPr>
      <w:r w:rsidRPr="00421DE1">
        <w:rPr>
          <w:b/>
          <w:i/>
        </w:rPr>
        <w:t>Prerequisiti</w:t>
      </w:r>
    </w:p>
    <w:p w14:paraId="14898606" w14:textId="77777777" w:rsidR="00AD4451" w:rsidRDefault="00AD4451" w:rsidP="00AD4451">
      <w:pPr>
        <w:pStyle w:val="Corpodeltesto2"/>
        <w:numPr>
          <w:ilvl w:val="0"/>
          <w:numId w:val="4"/>
        </w:numPr>
        <w:spacing w:after="0" w:line="360" w:lineRule="auto"/>
        <w:jc w:val="both"/>
      </w:pPr>
      <w:r>
        <w:lastRenderedPageBreak/>
        <w:t xml:space="preserve">La teoria particellare della materia </w:t>
      </w:r>
    </w:p>
    <w:p w14:paraId="7AE74E9F" w14:textId="77777777" w:rsidR="00AD4451" w:rsidRDefault="00AD4451" w:rsidP="00AD4451">
      <w:pPr>
        <w:pStyle w:val="Corpodeltesto2"/>
        <w:numPr>
          <w:ilvl w:val="0"/>
          <w:numId w:val="4"/>
        </w:numPr>
        <w:spacing w:after="0" w:line="360" w:lineRule="auto"/>
        <w:jc w:val="both"/>
      </w:pPr>
      <w:r>
        <w:t>Struttura elettronica a livelli energetici dell'atomo</w:t>
      </w:r>
    </w:p>
    <w:p w14:paraId="16C01DAE" w14:textId="77777777" w:rsidR="00AD4451" w:rsidRDefault="00AD4451" w:rsidP="00AD4451">
      <w:pPr>
        <w:pStyle w:val="Corpodeltesto2"/>
        <w:numPr>
          <w:ilvl w:val="0"/>
          <w:numId w:val="4"/>
        </w:numPr>
        <w:spacing w:after="0" w:line="360" w:lineRule="auto"/>
        <w:jc w:val="both"/>
      </w:pPr>
      <w:r>
        <w:t>La mole come unità di misura della quantità di sostanza</w:t>
      </w:r>
    </w:p>
    <w:p w14:paraId="633F4FAF" w14:textId="77777777" w:rsidR="00AD4451" w:rsidRDefault="00AD4451" w:rsidP="00AD4451">
      <w:pPr>
        <w:pStyle w:val="Corpodeltesto2"/>
        <w:numPr>
          <w:ilvl w:val="0"/>
          <w:numId w:val="4"/>
        </w:numPr>
        <w:spacing w:after="0" w:line="360" w:lineRule="auto"/>
        <w:jc w:val="both"/>
      </w:pPr>
      <w:r>
        <w:t>La classificazione delle sostanze</w:t>
      </w:r>
    </w:p>
    <w:p w14:paraId="0EE0E49D" w14:textId="77777777" w:rsidR="00AD4451" w:rsidRDefault="00AD4451" w:rsidP="00AD4451">
      <w:pPr>
        <w:pStyle w:val="Corpodeltesto2"/>
        <w:numPr>
          <w:ilvl w:val="0"/>
          <w:numId w:val="4"/>
        </w:numPr>
        <w:spacing w:after="0" w:line="360" w:lineRule="auto"/>
        <w:jc w:val="both"/>
      </w:pPr>
      <w:r>
        <w:t xml:space="preserve">Saper scrivere il simbolo di Lewis </w:t>
      </w:r>
    </w:p>
    <w:p w14:paraId="64AF0E0F" w14:textId="77777777" w:rsidR="00AD4451" w:rsidRDefault="00AD4451" w:rsidP="00AD4451">
      <w:pPr>
        <w:pStyle w:val="Corpodeltesto2"/>
        <w:spacing w:after="0" w:line="360" w:lineRule="auto"/>
        <w:ind w:left="360"/>
        <w:jc w:val="both"/>
      </w:pPr>
    </w:p>
    <w:p w14:paraId="2ABB4A0A" w14:textId="77777777" w:rsidR="00AD4451" w:rsidRPr="00421DE1" w:rsidRDefault="00AD4451" w:rsidP="00AD4451">
      <w:pPr>
        <w:spacing w:line="360" w:lineRule="auto"/>
        <w:jc w:val="both"/>
        <w:rPr>
          <w:b/>
          <w:i/>
        </w:rPr>
      </w:pPr>
      <w:r w:rsidRPr="00421DE1">
        <w:rPr>
          <w:b/>
          <w:i/>
        </w:rPr>
        <w:t>Conoscenze</w:t>
      </w:r>
    </w:p>
    <w:p w14:paraId="6E142D62" w14:textId="77777777" w:rsidR="00AD4451" w:rsidRDefault="00AD4451" w:rsidP="00AD4451">
      <w:pPr>
        <w:numPr>
          <w:ilvl w:val="0"/>
          <w:numId w:val="5"/>
        </w:numPr>
        <w:spacing w:line="360" w:lineRule="auto"/>
        <w:jc w:val="both"/>
      </w:pPr>
      <w:r>
        <w:t>Conoscere cosa si intende in generale per legame chimico e utilizzare la regola dell’ottetto per prevedere la formazione dei legami tra atomi</w:t>
      </w:r>
    </w:p>
    <w:p w14:paraId="171DFAF2" w14:textId="77777777" w:rsidR="00AD4451" w:rsidRPr="00863928" w:rsidRDefault="00AD4451" w:rsidP="00AD44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eastAsia="en-US" w:bidi="ar-SA"/>
        </w:rPr>
      </w:pPr>
      <w:r w:rsidRPr="00863928">
        <w:rPr>
          <w:rFonts w:eastAsiaTheme="minorHAnsi"/>
          <w:lang w:eastAsia="en-US" w:bidi="ar-SA"/>
        </w:rPr>
        <w:t>Sapere perché gli atomi si</w:t>
      </w:r>
      <w:r>
        <w:rPr>
          <w:rFonts w:eastAsiaTheme="minorHAnsi"/>
          <w:lang w:eastAsia="en-US" w:bidi="ar-SA"/>
        </w:rPr>
        <w:t xml:space="preserve"> </w:t>
      </w:r>
      <w:r w:rsidRPr="00863928">
        <w:rPr>
          <w:rFonts w:eastAsiaTheme="minorHAnsi"/>
          <w:lang w:eastAsia="en-US" w:bidi="ar-SA"/>
        </w:rPr>
        <w:t>legano.</w:t>
      </w:r>
    </w:p>
    <w:p w14:paraId="7430D094" w14:textId="77777777" w:rsidR="00AD4451" w:rsidRDefault="00AD4451" w:rsidP="00AD4451">
      <w:pPr>
        <w:numPr>
          <w:ilvl w:val="0"/>
          <w:numId w:val="5"/>
        </w:numPr>
        <w:spacing w:line="360" w:lineRule="auto"/>
        <w:jc w:val="both"/>
      </w:pPr>
      <w:r>
        <w:t>Conoscere i modelli fondamentali di legame: legame ionico, legame covalente (puro, polarizzato e dativo), legame metallico.</w:t>
      </w:r>
    </w:p>
    <w:p w14:paraId="0FBEC697" w14:textId="77777777" w:rsidR="00AD4451" w:rsidRDefault="00AD4451" w:rsidP="00AD4451">
      <w:pPr>
        <w:numPr>
          <w:ilvl w:val="0"/>
          <w:numId w:val="5"/>
        </w:numPr>
        <w:spacing w:line="360" w:lineRule="auto"/>
        <w:jc w:val="both"/>
      </w:pPr>
      <w:r>
        <w:t>Saper scrivere i simboli di Lewis per gli elementi delle principali famiglie chimiche</w:t>
      </w:r>
    </w:p>
    <w:p w14:paraId="24D5360C" w14:textId="77777777" w:rsidR="00AD4451" w:rsidRDefault="00AD4451" w:rsidP="00AD44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 w:bidi="ar-SA"/>
        </w:rPr>
      </w:pPr>
      <w:r w:rsidRPr="00863928">
        <w:rPr>
          <w:rFonts w:eastAsiaTheme="minorHAnsi"/>
          <w:lang w:eastAsia="en-US" w:bidi="ar-SA"/>
        </w:rPr>
        <w:t>Sapere nomi e formule dei composti</w:t>
      </w:r>
      <w:r>
        <w:rPr>
          <w:rFonts w:eastAsiaTheme="minorHAnsi"/>
          <w:lang w:eastAsia="en-US" w:bidi="ar-SA"/>
        </w:rPr>
        <w:t xml:space="preserve"> </w:t>
      </w:r>
      <w:r w:rsidRPr="00863928">
        <w:rPr>
          <w:rFonts w:eastAsiaTheme="minorHAnsi"/>
          <w:lang w:eastAsia="en-US" w:bidi="ar-SA"/>
        </w:rPr>
        <w:t>inorganici.</w:t>
      </w:r>
    </w:p>
    <w:p w14:paraId="22871DC3" w14:textId="77777777" w:rsidR="00AD4451" w:rsidRDefault="00AD4451" w:rsidP="00AD445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</w:pPr>
      <w:r w:rsidRPr="00863928">
        <w:rPr>
          <w:rFonts w:eastAsiaTheme="minorHAnsi"/>
          <w:lang w:eastAsia="en-US" w:bidi="ar-SA"/>
        </w:rPr>
        <w:t>Conoscere le regole di nomenclatura dei composti</w:t>
      </w:r>
      <w:r>
        <w:rPr>
          <w:rFonts w:eastAsiaTheme="minorHAnsi"/>
          <w:lang w:eastAsia="en-US" w:bidi="ar-SA"/>
        </w:rPr>
        <w:t xml:space="preserve"> </w:t>
      </w:r>
      <w:r w:rsidRPr="00863928">
        <w:rPr>
          <w:rFonts w:eastAsiaTheme="minorHAnsi"/>
          <w:lang w:eastAsia="en-US" w:bidi="ar-SA"/>
        </w:rPr>
        <w:t>inorganici.</w:t>
      </w:r>
    </w:p>
    <w:p w14:paraId="348D8C8B" w14:textId="77777777" w:rsidR="00AD4451" w:rsidRDefault="00AD4451" w:rsidP="00AD4451">
      <w:pPr>
        <w:pStyle w:val="Titolo6"/>
        <w:rPr>
          <w:rFonts w:ascii="Times New Roman" w:hAnsi="Times New Roman"/>
          <w:b/>
          <w:bCs/>
          <w:color w:val="auto"/>
        </w:rPr>
      </w:pPr>
      <w:r w:rsidRPr="00421DE1">
        <w:rPr>
          <w:rFonts w:ascii="Times New Roman" w:hAnsi="Times New Roman"/>
          <w:b/>
          <w:bCs/>
          <w:color w:val="auto"/>
        </w:rPr>
        <w:t>Competenze</w:t>
      </w:r>
    </w:p>
    <w:p w14:paraId="35558E02" w14:textId="77777777" w:rsidR="00AD4451" w:rsidRPr="00421DE1" w:rsidRDefault="00AD4451" w:rsidP="00AD4451"/>
    <w:p w14:paraId="2E35B094" w14:textId="77777777" w:rsidR="00AD4451" w:rsidRDefault="00AD4451" w:rsidP="00AD4451">
      <w:pPr>
        <w:numPr>
          <w:ilvl w:val="0"/>
          <w:numId w:val="6"/>
        </w:numPr>
        <w:spacing w:line="360" w:lineRule="auto"/>
        <w:jc w:val="both"/>
      </w:pPr>
      <w:r>
        <w:t>Saper individuare il tipo di legame chimico che si può stabilire tra atomi o altre entità chimiche</w:t>
      </w:r>
    </w:p>
    <w:p w14:paraId="5CC3ED0A" w14:textId="77777777" w:rsidR="00AD4451" w:rsidRDefault="00AD4451" w:rsidP="00AD4451">
      <w:pPr>
        <w:numPr>
          <w:ilvl w:val="0"/>
          <w:numId w:val="6"/>
        </w:numPr>
        <w:spacing w:line="360" w:lineRule="auto"/>
        <w:jc w:val="both"/>
      </w:pPr>
      <w:r>
        <w:t>Saper riconoscere la polarità di una sostanza in base alle sue caratteristiche strutturali</w:t>
      </w:r>
    </w:p>
    <w:p w14:paraId="63697937" w14:textId="77777777" w:rsidR="00AD4451" w:rsidRDefault="00AD4451" w:rsidP="00AD4451">
      <w:pPr>
        <w:numPr>
          <w:ilvl w:val="0"/>
          <w:numId w:val="6"/>
        </w:numPr>
        <w:spacing w:line="360" w:lineRule="auto"/>
        <w:jc w:val="both"/>
      </w:pPr>
      <w:r>
        <w:t>Saper scrivere la formula di struttura di un composto evidenziando i legami chimici in essa presenti</w:t>
      </w:r>
    </w:p>
    <w:p w14:paraId="605C11FD" w14:textId="77777777" w:rsidR="00AD4451" w:rsidRPr="00EF0219" w:rsidRDefault="00AD4451" w:rsidP="00AD4451">
      <w:pPr>
        <w:pStyle w:val="Paragrafoelenco"/>
        <w:numPr>
          <w:ilvl w:val="0"/>
          <w:numId w:val="6"/>
        </w:numPr>
        <w:autoSpaceDE w:val="0"/>
        <w:autoSpaceDN w:val="0"/>
        <w:adjustRightInd w:val="0"/>
      </w:pPr>
      <w:r w:rsidRPr="00EF0219">
        <w:t>Stabilire il numero di legami che un atomo può fare</w:t>
      </w:r>
      <w:r>
        <w:t xml:space="preserve"> e</w:t>
      </w:r>
      <w:r w:rsidRPr="00863928">
        <w:rPr>
          <w:rFonts w:eastAsiaTheme="minorHAnsi"/>
          <w:lang w:eastAsia="en-US" w:bidi="ar-SA"/>
        </w:rPr>
        <w:t xml:space="preserve"> </w:t>
      </w:r>
      <w:r>
        <w:rPr>
          <w:rFonts w:eastAsiaTheme="minorHAnsi"/>
          <w:lang w:eastAsia="en-US" w:bidi="ar-SA"/>
        </w:rPr>
        <w:t>p</w:t>
      </w:r>
      <w:r w:rsidRPr="00863928">
        <w:rPr>
          <w:rFonts w:eastAsiaTheme="minorHAnsi"/>
          <w:lang w:eastAsia="en-US" w:bidi="ar-SA"/>
        </w:rPr>
        <w:t>revedere il tipo di legame tra coppie di elementi.</w:t>
      </w:r>
    </w:p>
    <w:p w14:paraId="472AFD0A" w14:textId="77777777" w:rsidR="00AD4451" w:rsidRPr="00EF0219" w:rsidRDefault="00AD4451" w:rsidP="00AD4451">
      <w:pPr>
        <w:pStyle w:val="Paragrafoelenco"/>
        <w:numPr>
          <w:ilvl w:val="0"/>
          <w:numId w:val="6"/>
        </w:numPr>
        <w:tabs>
          <w:tab w:val="left" w:pos="1997"/>
        </w:tabs>
        <w:spacing w:line="360" w:lineRule="auto"/>
      </w:pPr>
      <w:r w:rsidRPr="00EF0219">
        <w:t>Assegnare i nomi ai composti</w:t>
      </w:r>
      <w:r>
        <w:t xml:space="preserve"> inorganici e individuare la loro classe di appartenenza</w:t>
      </w:r>
    </w:p>
    <w:p w14:paraId="573A3236" w14:textId="77777777" w:rsidR="00AD4451" w:rsidRDefault="00AD4451" w:rsidP="00AD4451">
      <w:pPr>
        <w:pStyle w:val="Paragrafoelenco"/>
        <w:numPr>
          <w:ilvl w:val="0"/>
          <w:numId w:val="6"/>
        </w:numPr>
        <w:spacing w:line="360" w:lineRule="auto"/>
      </w:pPr>
      <w:r w:rsidRPr="00EF0219">
        <w:t>Scrivere la formula di un composto ionico e molecolare</w:t>
      </w:r>
    </w:p>
    <w:p w14:paraId="6EA529B1" w14:textId="77777777" w:rsidR="00AD4451" w:rsidRPr="00863928" w:rsidRDefault="00AD4451" w:rsidP="00AD4451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 w:bidi="ar-SA"/>
        </w:rPr>
      </w:pPr>
      <w:r w:rsidRPr="00863928">
        <w:rPr>
          <w:b/>
          <w:bCs/>
          <w:i/>
          <w:iCs/>
        </w:rPr>
        <w:t xml:space="preserve">Contenuti  </w:t>
      </w:r>
    </w:p>
    <w:p w14:paraId="513D509A" w14:textId="77777777" w:rsidR="00AD4451" w:rsidRPr="00863928" w:rsidRDefault="00AD4451" w:rsidP="00AD4451">
      <w:pPr>
        <w:rPr>
          <w:i/>
          <w:iCs/>
        </w:rPr>
      </w:pPr>
    </w:p>
    <w:p w14:paraId="384A13F7" w14:textId="77777777" w:rsidR="00AD4451" w:rsidRPr="00421DE1" w:rsidRDefault="00AD4451" w:rsidP="00AD4451">
      <w:pPr>
        <w:pStyle w:val="Corpotesto"/>
        <w:spacing w:line="360" w:lineRule="auto"/>
        <w:ind w:left="360"/>
        <w:rPr>
          <w:iCs/>
        </w:rPr>
      </w:pPr>
      <w:r w:rsidRPr="005756B1">
        <w:rPr>
          <w:b/>
          <w:bCs/>
          <w:iCs/>
        </w:rPr>
        <w:t>U.D.1</w:t>
      </w:r>
      <w:r>
        <w:rPr>
          <w:iCs/>
        </w:rPr>
        <w:t xml:space="preserve"> Elettroni di legame e </w:t>
      </w:r>
      <w:r w:rsidRPr="00421DE1">
        <w:rPr>
          <w:iCs/>
        </w:rPr>
        <w:t xml:space="preserve">regola dell’ottetto              </w:t>
      </w:r>
    </w:p>
    <w:p w14:paraId="0CECB36A" w14:textId="77777777" w:rsidR="00AD4451" w:rsidRPr="00421DE1" w:rsidRDefault="00AD4451" w:rsidP="00AD4451">
      <w:pPr>
        <w:pStyle w:val="Corpotesto"/>
        <w:spacing w:line="360" w:lineRule="auto"/>
        <w:ind w:left="360"/>
        <w:rPr>
          <w:iCs/>
        </w:rPr>
      </w:pPr>
      <w:r w:rsidRPr="005756B1">
        <w:rPr>
          <w:b/>
          <w:bCs/>
          <w:iCs/>
        </w:rPr>
        <w:t>U.D.</w:t>
      </w:r>
      <w:r>
        <w:rPr>
          <w:b/>
          <w:bCs/>
          <w:iCs/>
        </w:rPr>
        <w:t xml:space="preserve">2 </w:t>
      </w:r>
      <w:r w:rsidRPr="00421DE1">
        <w:rPr>
          <w:iCs/>
        </w:rPr>
        <w:t>Il legame ionico</w:t>
      </w:r>
    </w:p>
    <w:p w14:paraId="6FABA453" w14:textId="77777777" w:rsidR="00AD4451" w:rsidRPr="00421DE1" w:rsidRDefault="00AD4451" w:rsidP="00AD4451">
      <w:pPr>
        <w:pStyle w:val="Corpotesto"/>
        <w:spacing w:line="360" w:lineRule="auto"/>
        <w:ind w:left="360"/>
        <w:rPr>
          <w:iCs/>
        </w:rPr>
      </w:pPr>
      <w:r w:rsidRPr="005756B1">
        <w:rPr>
          <w:b/>
          <w:bCs/>
          <w:iCs/>
        </w:rPr>
        <w:t>U.D.</w:t>
      </w:r>
      <w:r>
        <w:rPr>
          <w:b/>
          <w:bCs/>
          <w:iCs/>
        </w:rPr>
        <w:t xml:space="preserve">3 </w:t>
      </w:r>
      <w:r w:rsidRPr="00421DE1">
        <w:rPr>
          <w:iCs/>
        </w:rPr>
        <w:t>Il legame covalente</w:t>
      </w:r>
    </w:p>
    <w:p w14:paraId="26CBF48C" w14:textId="77777777" w:rsidR="00AD4451" w:rsidRDefault="00AD4451" w:rsidP="00AD4451">
      <w:pPr>
        <w:pStyle w:val="Paragrafoelenco"/>
        <w:spacing w:line="360" w:lineRule="auto"/>
        <w:ind w:left="360"/>
        <w:jc w:val="both"/>
        <w:rPr>
          <w:iCs/>
        </w:rPr>
      </w:pPr>
      <w:r w:rsidRPr="005756B1">
        <w:rPr>
          <w:b/>
          <w:bCs/>
          <w:iCs/>
        </w:rPr>
        <w:t>U.D.</w:t>
      </w:r>
      <w:r>
        <w:rPr>
          <w:b/>
          <w:bCs/>
          <w:iCs/>
        </w:rPr>
        <w:t xml:space="preserve">4 </w:t>
      </w:r>
      <w:r w:rsidRPr="00421DE1">
        <w:rPr>
          <w:iCs/>
        </w:rPr>
        <w:t>Il legame metallico</w:t>
      </w:r>
      <w:r>
        <w:rPr>
          <w:iCs/>
        </w:rPr>
        <w:t>. Legame chimico e proprietà delle sostanze</w:t>
      </w:r>
    </w:p>
    <w:p w14:paraId="79716404" w14:textId="77777777" w:rsidR="00AD4451" w:rsidRPr="00253A0C" w:rsidRDefault="00AD4451" w:rsidP="00AD4451">
      <w:pPr>
        <w:pStyle w:val="Paragrafoelenco"/>
        <w:tabs>
          <w:tab w:val="left" w:pos="1997"/>
        </w:tabs>
        <w:spacing w:line="360" w:lineRule="auto"/>
        <w:ind w:left="360"/>
        <w:jc w:val="both"/>
      </w:pPr>
      <w:r w:rsidRPr="005756B1">
        <w:rPr>
          <w:b/>
          <w:bCs/>
          <w:iCs/>
        </w:rPr>
        <w:t>U.D.</w:t>
      </w:r>
      <w:r>
        <w:rPr>
          <w:b/>
          <w:bCs/>
          <w:iCs/>
        </w:rPr>
        <w:t xml:space="preserve">5 </w:t>
      </w:r>
      <w:r w:rsidRPr="00AF6DC8">
        <w:rPr>
          <w:bCs/>
        </w:rPr>
        <w:t>Classi, formule e nomi di composti inorganici</w:t>
      </w:r>
      <w:r w:rsidRPr="00AF6DC8">
        <w:rPr>
          <w:iCs/>
        </w:rPr>
        <w:t xml:space="preserve"> binari, ternari. </w:t>
      </w:r>
    </w:p>
    <w:p w14:paraId="0DC9BDBD" w14:textId="0F80B655" w:rsidR="00DD5A5C" w:rsidRDefault="00DD5A5C" w:rsidP="00DD5A5C">
      <w:pPr>
        <w:pStyle w:val="Paragrafoelenco"/>
        <w:ind w:left="360"/>
        <w:jc w:val="both"/>
        <w:rPr>
          <w:b/>
          <w:bCs/>
        </w:rPr>
      </w:pPr>
    </w:p>
    <w:p w14:paraId="57DF96F8" w14:textId="77777777" w:rsidR="00DD5A5C" w:rsidRDefault="00DD5A5C" w:rsidP="00DD5A5C">
      <w:pPr>
        <w:pStyle w:val="Paragrafoelenco"/>
        <w:ind w:left="360"/>
        <w:jc w:val="both"/>
        <w:rPr>
          <w:b/>
          <w:bCs/>
          <w:i/>
          <w:iCs/>
        </w:rPr>
      </w:pPr>
    </w:p>
    <w:p w14:paraId="2CF8B6E0" w14:textId="7A8A0691" w:rsidR="00AD4451" w:rsidRPr="00AF6DC8" w:rsidRDefault="00AD4451" w:rsidP="00AD4451">
      <w:pPr>
        <w:tabs>
          <w:tab w:val="left" w:pos="1997"/>
        </w:tabs>
        <w:spacing w:line="360" w:lineRule="auto"/>
        <w:jc w:val="both"/>
      </w:pPr>
      <w:r w:rsidRPr="00AF6DC8">
        <w:rPr>
          <w:b/>
          <w:bCs/>
          <w:i/>
          <w:iCs/>
        </w:rPr>
        <w:t>Tempi</w:t>
      </w:r>
      <w:r w:rsidRPr="00AF6DC8">
        <w:t>: febbraio/marzo</w:t>
      </w:r>
    </w:p>
    <w:p w14:paraId="5C8C7FC6" w14:textId="77777777" w:rsidR="00AD4451" w:rsidRDefault="00AD4451" w:rsidP="00AD4451">
      <w:pPr>
        <w:spacing w:line="360" w:lineRule="auto"/>
        <w:jc w:val="both"/>
      </w:pPr>
    </w:p>
    <w:p w14:paraId="150EA4F3" w14:textId="77777777" w:rsidR="00AD4451" w:rsidRPr="00E53DC2" w:rsidRDefault="00AD4451" w:rsidP="00AD4451">
      <w:pPr>
        <w:pStyle w:val="Titolo6"/>
        <w:tabs>
          <w:tab w:val="left" w:pos="8505"/>
        </w:tabs>
        <w:jc w:val="center"/>
        <w:rPr>
          <w:rFonts w:ascii="Times New Roman" w:eastAsia="Arial Unicode MS" w:hAnsi="Times New Roman"/>
          <w:b/>
          <w:bCs/>
          <w:i w:val="0"/>
          <w:iCs w:val="0"/>
          <w:caps/>
          <w:color w:val="auto"/>
        </w:rPr>
      </w:pPr>
      <w:r w:rsidRPr="00E53DC2">
        <w:rPr>
          <w:rFonts w:ascii="Times New Roman" w:hAnsi="Times New Roman"/>
          <w:b/>
          <w:bCs/>
          <w:i w:val="0"/>
          <w:iCs w:val="0"/>
          <w:color w:val="auto"/>
        </w:rPr>
        <w:lastRenderedPageBreak/>
        <w:t>MODULO 3:</w:t>
      </w:r>
      <w:r w:rsidRPr="00E53DC2">
        <w:rPr>
          <w:rFonts w:ascii="Times New Roman" w:hAnsi="Times New Roman"/>
          <w:b/>
          <w:bCs/>
          <w:i w:val="0"/>
          <w:iCs w:val="0"/>
          <w:caps/>
          <w:color w:val="auto"/>
        </w:rPr>
        <w:t xml:space="preserve"> forze intermolecolari e proprietà delle sostanze</w:t>
      </w:r>
    </w:p>
    <w:p w14:paraId="6DDAC5D5" w14:textId="77777777" w:rsidR="00AD4451" w:rsidRDefault="00AD4451" w:rsidP="00AD4451">
      <w:pPr>
        <w:pStyle w:val="Titolo6"/>
        <w:rPr>
          <w:rFonts w:ascii="Times New Roman" w:hAnsi="Times New Roman"/>
          <w:b/>
          <w:bCs/>
          <w:color w:val="auto"/>
        </w:rPr>
      </w:pPr>
      <w:r w:rsidRPr="00E53DC2">
        <w:rPr>
          <w:rFonts w:ascii="Times New Roman" w:hAnsi="Times New Roman"/>
          <w:b/>
          <w:bCs/>
          <w:color w:val="auto"/>
        </w:rPr>
        <w:t>Prerequisiti</w:t>
      </w:r>
    </w:p>
    <w:p w14:paraId="7CE4681F" w14:textId="77777777" w:rsidR="00AD4451" w:rsidRPr="00E53DC2" w:rsidRDefault="00AD4451" w:rsidP="00AD4451"/>
    <w:p w14:paraId="617B7541" w14:textId="77777777" w:rsidR="00AD4451" w:rsidRDefault="00AD4451" w:rsidP="00AD4451">
      <w:pPr>
        <w:numPr>
          <w:ilvl w:val="0"/>
          <w:numId w:val="7"/>
        </w:numPr>
        <w:spacing w:line="360" w:lineRule="auto"/>
        <w:jc w:val="both"/>
      </w:pPr>
      <w:r>
        <w:t>Miscugli omogenei ed eterogenei</w:t>
      </w:r>
    </w:p>
    <w:p w14:paraId="584E3287" w14:textId="77777777" w:rsidR="00AD4451" w:rsidRDefault="00AD4451" w:rsidP="00AD4451">
      <w:pPr>
        <w:numPr>
          <w:ilvl w:val="0"/>
          <w:numId w:val="7"/>
        </w:numPr>
        <w:spacing w:line="360" w:lineRule="auto"/>
        <w:jc w:val="both"/>
      </w:pPr>
      <w:r>
        <w:t>Struttura elettronica a livelli energetici</w:t>
      </w:r>
    </w:p>
    <w:p w14:paraId="4AF53ECF" w14:textId="77777777" w:rsidR="00AD4451" w:rsidRDefault="00AD4451" w:rsidP="00AD4451">
      <w:pPr>
        <w:numPr>
          <w:ilvl w:val="0"/>
          <w:numId w:val="7"/>
        </w:numPr>
        <w:spacing w:line="360" w:lineRule="auto"/>
        <w:jc w:val="both"/>
      </w:pPr>
      <w:r>
        <w:t>Conoscere le proprietà principali di una soluzione</w:t>
      </w:r>
    </w:p>
    <w:p w14:paraId="3D7755E7" w14:textId="77777777" w:rsidR="00AD4451" w:rsidRDefault="00AD4451" w:rsidP="00AD4451">
      <w:pPr>
        <w:numPr>
          <w:ilvl w:val="0"/>
          <w:numId w:val="7"/>
        </w:numPr>
        <w:spacing w:line="360" w:lineRule="auto"/>
        <w:jc w:val="both"/>
      </w:pPr>
      <w:r>
        <w:t xml:space="preserve">Preparare ed utilizzare soluzioni in base alle loro proprietà </w:t>
      </w:r>
    </w:p>
    <w:p w14:paraId="26275C6E" w14:textId="77777777" w:rsidR="00AD4451" w:rsidRDefault="00AD4451" w:rsidP="00AD4451">
      <w:pPr>
        <w:numPr>
          <w:ilvl w:val="0"/>
          <w:numId w:val="8"/>
        </w:numPr>
        <w:spacing w:line="360" w:lineRule="auto"/>
        <w:jc w:val="both"/>
      </w:pPr>
      <w:r>
        <w:t>Il calcolo stechiometrico e i prerequisiti matematici ad esso relativi</w:t>
      </w:r>
    </w:p>
    <w:p w14:paraId="4F11B5D0" w14:textId="77777777" w:rsidR="00AD4451" w:rsidRPr="00E53DC2" w:rsidRDefault="00AD4451" w:rsidP="00AD4451">
      <w:pPr>
        <w:spacing w:line="360" w:lineRule="auto"/>
        <w:jc w:val="both"/>
        <w:rPr>
          <w:b/>
          <w:i/>
        </w:rPr>
      </w:pPr>
      <w:r w:rsidRPr="00E53DC2">
        <w:rPr>
          <w:b/>
          <w:i/>
        </w:rPr>
        <w:t>Conoscenze</w:t>
      </w:r>
    </w:p>
    <w:p w14:paraId="7578BBD5" w14:textId="77777777" w:rsidR="00AD4451" w:rsidRDefault="00AD4451" w:rsidP="00AD4451">
      <w:pPr>
        <w:numPr>
          <w:ilvl w:val="0"/>
          <w:numId w:val="9"/>
        </w:numPr>
        <w:spacing w:line="360" w:lineRule="auto"/>
        <w:jc w:val="both"/>
      </w:pPr>
      <w:r>
        <w:t>Conoscere le forze che si stabiliscono tra molecole</w:t>
      </w:r>
    </w:p>
    <w:p w14:paraId="33CAE153" w14:textId="77777777" w:rsidR="00AD4451" w:rsidRPr="008227AC" w:rsidRDefault="00AD4451" w:rsidP="00AD4451">
      <w:pPr>
        <w:numPr>
          <w:ilvl w:val="0"/>
          <w:numId w:val="9"/>
        </w:numPr>
        <w:spacing w:line="360" w:lineRule="auto"/>
        <w:jc w:val="both"/>
      </w:pPr>
      <w:r w:rsidRPr="008227AC">
        <w:t>Correlare le proprietà fisiche delle sostanze con l’intensità delle forze intermolecolari</w:t>
      </w:r>
    </w:p>
    <w:p w14:paraId="09330C3D" w14:textId="77777777" w:rsidR="00AD4451" w:rsidRDefault="00AD4451" w:rsidP="00AD4451">
      <w:pPr>
        <w:numPr>
          <w:ilvl w:val="0"/>
          <w:numId w:val="9"/>
        </w:numPr>
        <w:spacing w:line="360" w:lineRule="auto"/>
        <w:jc w:val="both"/>
      </w:pPr>
      <w:r>
        <w:t>Interpretare i processi di dissoluzione in base alle forze intermolecolari che si instaurano tra soluto e solvente</w:t>
      </w:r>
    </w:p>
    <w:p w14:paraId="066946E5" w14:textId="77777777" w:rsidR="00AD4451" w:rsidRPr="008227AC" w:rsidRDefault="00AD4451" w:rsidP="00AD4451">
      <w:pPr>
        <w:numPr>
          <w:ilvl w:val="0"/>
          <w:numId w:val="9"/>
        </w:numPr>
        <w:spacing w:line="360" w:lineRule="auto"/>
        <w:jc w:val="both"/>
      </w:pPr>
      <w:r w:rsidRPr="008227AC">
        <w:t>Descrivere l'equilibrio acido-base in una soluzione acquosa</w:t>
      </w:r>
    </w:p>
    <w:p w14:paraId="0FD184A7" w14:textId="77777777" w:rsidR="00AD4451" w:rsidRPr="008227AC" w:rsidRDefault="00AD4451" w:rsidP="00AD4451">
      <w:pPr>
        <w:numPr>
          <w:ilvl w:val="0"/>
          <w:numId w:val="9"/>
        </w:numPr>
        <w:spacing w:line="360" w:lineRule="auto"/>
        <w:jc w:val="both"/>
      </w:pPr>
      <w:r w:rsidRPr="008227AC">
        <w:t>Forza degli acidi e delle basi, grado di dissociazione, costanti di acidità e basicità, prodotto ionico dell’acqua, pH e indicatori</w:t>
      </w:r>
    </w:p>
    <w:p w14:paraId="73DABCC0" w14:textId="77777777" w:rsidR="00AD4451" w:rsidRPr="008227AC" w:rsidRDefault="00AD4451" w:rsidP="00AD4451">
      <w:pPr>
        <w:numPr>
          <w:ilvl w:val="0"/>
          <w:numId w:val="9"/>
        </w:numPr>
        <w:spacing w:line="360" w:lineRule="auto"/>
        <w:jc w:val="both"/>
      </w:pPr>
      <w:r w:rsidRPr="008227AC">
        <w:t>Reazione di neutralizzazione in forma molecolare, ionica e in forma ionica semplificata</w:t>
      </w:r>
    </w:p>
    <w:p w14:paraId="298819E5" w14:textId="77777777" w:rsidR="00AD4451" w:rsidRDefault="00AD4451" w:rsidP="00AD4451">
      <w:pPr>
        <w:pStyle w:val="Corpodeltesto2"/>
        <w:spacing w:line="360" w:lineRule="auto"/>
        <w:jc w:val="both"/>
        <w:rPr>
          <w:b/>
          <w:i/>
        </w:rPr>
      </w:pPr>
      <w:r w:rsidRPr="008227AC">
        <w:rPr>
          <w:b/>
          <w:i/>
        </w:rPr>
        <w:t>Competenze</w:t>
      </w:r>
    </w:p>
    <w:p w14:paraId="655641AD" w14:textId="77777777" w:rsidR="00AD4451" w:rsidRDefault="00AD4451" w:rsidP="00AD4451">
      <w:pPr>
        <w:numPr>
          <w:ilvl w:val="0"/>
          <w:numId w:val="6"/>
        </w:numPr>
        <w:spacing w:line="360" w:lineRule="auto"/>
        <w:jc w:val="both"/>
      </w:pPr>
      <w:r>
        <w:t>Saper confrontare le forze di attrazione interatomiche con le forze intermolecolari</w:t>
      </w:r>
    </w:p>
    <w:p w14:paraId="392281BC" w14:textId="77777777" w:rsidR="00AD4451" w:rsidRPr="008227AC" w:rsidRDefault="00AD4451" w:rsidP="00AD4451">
      <w:pPr>
        <w:pStyle w:val="Paragrafoelenco"/>
        <w:numPr>
          <w:ilvl w:val="0"/>
          <w:numId w:val="6"/>
        </w:numPr>
        <w:tabs>
          <w:tab w:val="left" w:pos="1997"/>
        </w:tabs>
        <w:spacing w:line="360" w:lineRule="auto"/>
      </w:pPr>
      <w:r w:rsidRPr="008227AC">
        <w:t>Determinare la struttura delle molecole</w:t>
      </w:r>
    </w:p>
    <w:p w14:paraId="7BD7D4BF" w14:textId="77777777" w:rsidR="00AD4451" w:rsidRDefault="00AD4451" w:rsidP="00AD4451">
      <w:pPr>
        <w:numPr>
          <w:ilvl w:val="0"/>
          <w:numId w:val="6"/>
        </w:numPr>
        <w:spacing w:line="360" w:lineRule="auto"/>
        <w:jc w:val="both"/>
      </w:pPr>
      <w:r>
        <w:t>Saper spiegare le differenze nelle proprietà fisiche delle sostanze e dei materiali dovute alle interazioni interatomiche ed intermolecolari</w:t>
      </w:r>
    </w:p>
    <w:p w14:paraId="2209A038" w14:textId="77777777" w:rsidR="00AD4451" w:rsidRPr="008227AC" w:rsidRDefault="00AD4451" w:rsidP="00AD4451">
      <w:pPr>
        <w:pStyle w:val="Corpodeltesto2"/>
        <w:numPr>
          <w:ilvl w:val="0"/>
          <w:numId w:val="10"/>
        </w:numPr>
        <w:spacing w:after="0" w:line="360" w:lineRule="auto"/>
        <w:jc w:val="both"/>
      </w:pPr>
      <w:r w:rsidRPr="008227AC">
        <w:t>Saper calcolare il pH delle soluzioni acquose utilizzando la contrazione molare</w:t>
      </w:r>
    </w:p>
    <w:p w14:paraId="66544F7F" w14:textId="77777777" w:rsidR="00AD4451" w:rsidRPr="005D3644" w:rsidRDefault="00AD4451" w:rsidP="00AD445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</w:pPr>
      <w:r w:rsidRPr="008227AC">
        <w:rPr>
          <w:rFonts w:eastAsiaTheme="minorHAnsi"/>
          <w:lang w:eastAsia="en-US" w:bidi="ar-SA"/>
        </w:rPr>
        <w:t>Riconoscere sostanze acide e basiche tramite indicatori e misure di pH.</w:t>
      </w:r>
    </w:p>
    <w:p w14:paraId="4B7A9C18" w14:textId="77777777" w:rsidR="00AD4451" w:rsidRPr="008227AC" w:rsidRDefault="00AD4451" w:rsidP="00AD445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</w:pPr>
      <w:r>
        <w:rPr>
          <w:rFonts w:eastAsiaTheme="minorHAnsi"/>
          <w:lang w:eastAsia="en-US" w:bidi="ar-SA"/>
        </w:rPr>
        <w:t>Saper scrivere una reazione di neutralizzazione acido-base</w:t>
      </w:r>
    </w:p>
    <w:p w14:paraId="39C32035" w14:textId="77777777" w:rsidR="00AD4451" w:rsidRDefault="00AD4451" w:rsidP="00AD4451">
      <w:pPr>
        <w:pStyle w:val="Corpodeltesto2"/>
        <w:spacing w:line="360" w:lineRule="auto"/>
        <w:jc w:val="both"/>
        <w:rPr>
          <w:b/>
          <w:i/>
        </w:rPr>
      </w:pPr>
      <w:r>
        <w:rPr>
          <w:b/>
          <w:i/>
        </w:rPr>
        <w:t>Contenuti</w:t>
      </w:r>
    </w:p>
    <w:p w14:paraId="0DB762C7" w14:textId="77777777" w:rsidR="00AD4451" w:rsidRPr="00E53DC2" w:rsidRDefault="00AD4451" w:rsidP="00AD4451">
      <w:pPr>
        <w:pStyle w:val="Corpodeltesto2"/>
        <w:spacing w:line="360" w:lineRule="auto"/>
        <w:jc w:val="both"/>
        <w:rPr>
          <w:b/>
          <w:iCs/>
        </w:rPr>
      </w:pPr>
      <w:r w:rsidRPr="00CE5948">
        <w:rPr>
          <w:b/>
          <w:bCs/>
          <w:iCs/>
        </w:rPr>
        <w:t>U.D.1</w:t>
      </w:r>
      <w:r>
        <w:rPr>
          <w:b/>
          <w:bCs/>
          <w:iCs/>
        </w:rPr>
        <w:t xml:space="preserve"> </w:t>
      </w:r>
      <w:r w:rsidRPr="00E53DC2">
        <w:rPr>
          <w:iCs/>
        </w:rPr>
        <w:t>Le proprietà delle molecole</w:t>
      </w:r>
      <w:r>
        <w:rPr>
          <w:iCs/>
        </w:rPr>
        <w:t>.</w:t>
      </w:r>
      <w:r w:rsidRPr="00E53DC2">
        <w:rPr>
          <w:iCs/>
        </w:rPr>
        <w:t xml:space="preserve">  Sostanze polari e apolari                                                                                                 </w:t>
      </w:r>
    </w:p>
    <w:p w14:paraId="4F5537BF" w14:textId="77777777" w:rsidR="00AD4451" w:rsidRPr="00CE5948" w:rsidRDefault="00AD4451" w:rsidP="00AD4451">
      <w:pPr>
        <w:pStyle w:val="Corpotesto"/>
        <w:spacing w:line="360" w:lineRule="auto"/>
        <w:rPr>
          <w:b/>
          <w:iCs/>
        </w:rPr>
      </w:pPr>
      <w:r w:rsidRPr="00CE5948">
        <w:rPr>
          <w:b/>
          <w:bCs/>
          <w:iCs/>
        </w:rPr>
        <w:t>U.D.2</w:t>
      </w:r>
      <w:r>
        <w:rPr>
          <w:iCs/>
        </w:rPr>
        <w:t xml:space="preserve"> </w:t>
      </w:r>
      <w:r w:rsidRPr="00E53DC2">
        <w:rPr>
          <w:iCs/>
        </w:rPr>
        <w:t>Forze intermolecolari</w:t>
      </w:r>
      <w:r>
        <w:rPr>
          <w:iCs/>
        </w:rPr>
        <w:t xml:space="preserve">. </w:t>
      </w:r>
      <w:r w:rsidRPr="00E53DC2">
        <w:rPr>
          <w:iCs/>
        </w:rPr>
        <w:t>Miscibilità e solubilità</w:t>
      </w:r>
      <w:r>
        <w:rPr>
          <w:iCs/>
        </w:rPr>
        <w:t xml:space="preserve">. </w:t>
      </w:r>
      <w:r w:rsidRPr="008227AC">
        <w:rPr>
          <w:iCs/>
        </w:rPr>
        <w:t>Soluzioni elettrolitiche</w:t>
      </w:r>
    </w:p>
    <w:p w14:paraId="134870DB" w14:textId="77777777" w:rsidR="00AD4451" w:rsidRDefault="00AD4451" w:rsidP="00AD4451">
      <w:pPr>
        <w:tabs>
          <w:tab w:val="left" w:pos="1997"/>
        </w:tabs>
        <w:spacing w:line="360" w:lineRule="auto"/>
      </w:pPr>
      <w:r w:rsidRPr="00CE5948">
        <w:rPr>
          <w:b/>
          <w:bCs/>
        </w:rPr>
        <w:t>U.D.3</w:t>
      </w:r>
      <w:r>
        <w:t xml:space="preserve"> Equilibrio chimico</w:t>
      </w:r>
    </w:p>
    <w:p w14:paraId="5D1E4C8F" w14:textId="77777777" w:rsidR="00AD4451" w:rsidRPr="003956E3" w:rsidRDefault="00AD4451" w:rsidP="00AD4451">
      <w:pPr>
        <w:tabs>
          <w:tab w:val="left" w:pos="1997"/>
        </w:tabs>
        <w:spacing w:line="360" w:lineRule="auto"/>
      </w:pPr>
      <w:r w:rsidRPr="00CE5948">
        <w:rPr>
          <w:b/>
          <w:bCs/>
        </w:rPr>
        <w:t>U.D.</w:t>
      </w:r>
      <w:r>
        <w:rPr>
          <w:b/>
          <w:bCs/>
        </w:rPr>
        <w:t xml:space="preserve">4 </w:t>
      </w:r>
      <w:r>
        <w:t>A</w:t>
      </w:r>
      <w:r w:rsidRPr="003956E3">
        <w:t>cidi e basi</w:t>
      </w:r>
      <w:r>
        <w:t xml:space="preserve">. </w:t>
      </w:r>
      <w:r w:rsidRPr="003956E3">
        <w:t xml:space="preserve">La reazione di neutralizzazione       </w:t>
      </w:r>
    </w:p>
    <w:p w14:paraId="6E6C0355" w14:textId="77777777" w:rsidR="00AD4451" w:rsidRDefault="00AD4451" w:rsidP="00AD4451">
      <w:pPr>
        <w:pStyle w:val="Corpotesto"/>
        <w:spacing w:line="360" w:lineRule="auto"/>
        <w:rPr>
          <w:iCs/>
        </w:rPr>
      </w:pPr>
      <w:proofErr w:type="gramStart"/>
      <w:r w:rsidRPr="00CE5948">
        <w:rPr>
          <w:b/>
          <w:bCs/>
        </w:rPr>
        <w:t>U.D.</w:t>
      </w:r>
      <w:r>
        <w:rPr>
          <w:b/>
          <w:bCs/>
        </w:rPr>
        <w:t xml:space="preserve">5  </w:t>
      </w:r>
      <w:r>
        <w:rPr>
          <w:iCs/>
        </w:rPr>
        <w:t>Il</w:t>
      </w:r>
      <w:proofErr w:type="gramEnd"/>
      <w:r>
        <w:rPr>
          <w:iCs/>
        </w:rPr>
        <w:t xml:space="preserve"> </w:t>
      </w:r>
      <w:proofErr w:type="spellStart"/>
      <w:r>
        <w:rPr>
          <w:iCs/>
        </w:rPr>
        <w:t>ph</w:t>
      </w:r>
      <w:proofErr w:type="spellEnd"/>
    </w:p>
    <w:p w14:paraId="40C8B79C" w14:textId="77777777" w:rsidR="00AD4451" w:rsidRPr="00E53DC2" w:rsidRDefault="00AD4451" w:rsidP="00AD4451">
      <w:pPr>
        <w:pStyle w:val="Corpotesto"/>
        <w:spacing w:line="360" w:lineRule="auto"/>
        <w:rPr>
          <w:iCs/>
        </w:rPr>
      </w:pPr>
      <w:proofErr w:type="gramStart"/>
      <w:r w:rsidRPr="00CE5948">
        <w:rPr>
          <w:b/>
          <w:bCs/>
        </w:rPr>
        <w:t>U.D.</w:t>
      </w:r>
      <w:r>
        <w:rPr>
          <w:b/>
          <w:bCs/>
        </w:rPr>
        <w:t xml:space="preserve">6  </w:t>
      </w:r>
      <w:r>
        <w:rPr>
          <w:iCs/>
        </w:rPr>
        <w:t>La</w:t>
      </w:r>
      <w:proofErr w:type="gramEnd"/>
      <w:r>
        <w:rPr>
          <w:iCs/>
        </w:rPr>
        <w:t xml:space="preserve"> forza degli acidi e delle basi</w:t>
      </w:r>
      <w:r w:rsidRPr="00E53DC2">
        <w:rPr>
          <w:iCs/>
        </w:rPr>
        <w:t xml:space="preserve">                  </w:t>
      </w:r>
    </w:p>
    <w:p w14:paraId="6F38AC84" w14:textId="77777777" w:rsidR="00AD4451" w:rsidRDefault="00AD4451" w:rsidP="00AD4451">
      <w:pPr>
        <w:pStyle w:val="Corpodeltesto2"/>
        <w:spacing w:line="360" w:lineRule="auto"/>
        <w:jc w:val="both"/>
      </w:pPr>
      <w:r>
        <w:rPr>
          <w:b/>
          <w:i/>
        </w:rPr>
        <w:t xml:space="preserve">TEMPI: </w:t>
      </w:r>
      <w:r w:rsidRPr="00E53DC2">
        <w:rPr>
          <w:bCs/>
          <w:iCs/>
        </w:rPr>
        <w:t>marzo / aprile</w:t>
      </w:r>
      <w:r>
        <w:t xml:space="preserve"> </w:t>
      </w:r>
    </w:p>
    <w:p w14:paraId="6C3F43C7" w14:textId="77777777" w:rsidR="00AD4451" w:rsidRDefault="00AD4451" w:rsidP="00AD4451"/>
    <w:p w14:paraId="52182500" w14:textId="77777777" w:rsidR="00AD4451" w:rsidRDefault="00AD4451" w:rsidP="00AD4451"/>
    <w:p w14:paraId="035046A6" w14:textId="77777777" w:rsidR="00AD4451" w:rsidRDefault="00AD4451" w:rsidP="00AD4451"/>
    <w:p w14:paraId="39B2F305" w14:textId="77777777" w:rsidR="00AD4451" w:rsidRDefault="00AD4451" w:rsidP="00AD4451"/>
    <w:p w14:paraId="2121E0CF" w14:textId="77777777" w:rsidR="00AD4451" w:rsidRPr="00A40877" w:rsidRDefault="00AD4451" w:rsidP="00AD4451">
      <w:pPr>
        <w:pStyle w:val="Titolo6"/>
        <w:tabs>
          <w:tab w:val="left" w:pos="8505"/>
        </w:tabs>
        <w:jc w:val="center"/>
        <w:rPr>
          <w:rFonts w:ascii="Times New Roman" w:eastAsia="Arial Unicode MS" w:hAnsi="Times New Roman"/>
          <w:b/>
          <w:bCs/>
          <w:i w:val="0"/>
          <w:iCs w:val="0"/>
          <w:color w:val="auto"/>
        </w:rPr>
      </w:pPr>
      <w:r w:rsidRPr="00A40877">
        <w:rPr>
          <w:rFonts w:ascii="Times New Roman" w:hAnsi="Times New Roman"/>
          <w:b/>
          <w:bCs/>
          <w:i w:val="0"/>
          <w:iCs w:val="0"/>
          <w:color w:val="auto"/>
        </w:rPr>
        <w:t xml:space="preserve">MODULO 4: </w:t>
      </w:r>
      <w:r w:rsidRPr="00A40877">
        <w:rPr>
          <w:rFonts w:ascii="Times New Roman" w:hAnsi="Times New Roman"/>
          <w:b/>
          <w:bCs/>
          <w:i w:val="0"/>
          <w:iCs w:val="0"/>
          <w:caps/>
          <w:color w:val="auto"/>
        </w:rPr>
        <w:t xml:space="preserve">Come si governano le reazioni chimiche </w:t>
      </w:r>
      <w:r w:rsidRPr="00A40877">
        <w:rPr>
          <w:rFonts w:ascii="Times New Roman" w:hAnsi="Times New Roman"/>
          <w:b/>
          <w:bCs/>
          <w:i w:val="0"/>
          <w:iCs w:val="0"/>
          <w:color w:val="auto"/>
        </w:rPr>
        <w:t xml:space="preserve">                          </w:t>
      </w:r>
    </w:p>
    <w:p w14:paraId="2BBA3573" w14:textId="77777777" w:rsidR="00AD4451" w:rsidRPr="006C5403" w:rsidRDefault="00AD4451" w:rsidP="00AD4451">
      <w:pPr>
        <w:pStyle w:val="Titolo6"/>
        <w:rPr>
          <w:rFonts w:ascii="Times New Roman" w:hAnsi="Times New Roman"/>
          <w:color w:val="auto"/>
        </w:rPr>
      </w:pPr>
    </w:p>
    <w:p w14:paraId="21A144DC" w14:textId="77777777" w:rsidR="00AD4451" w:rsidRDefault="00AD4451" w:rsidP="00AD4451">
      <w:pPr>
        <w:pStyle w:val="Titolo6"/>
        <w:rPr>
          <w:rFonts w:ascii="Times New Roman" w:hAnsi="Times New Roman"/>
          <w:b/>
          <w:bCs/>
          <w:color w:val="auto"/>
        </w:rPr>
      </w:pPr>
      <w:r w:rsidRPr="005D3644">
        <w:rPr>
          <w:rFonts w:ascii="Times New Roman" w:hAnsi="Times New Roman"/>
          <w:b/>
          <w:bCs/>
          <w:color w:val="auto"/>
        </w:rPr>
        <w:t>Prerequisiti</w:t>
      </w:r>
    </w:p>
    <w:p w14:paraId="42DB7BB8" w14:textId="77777777" w:rsidR="00AD4451" w:rsidRPr="00A40877" w:rsidRDefault="00AD4451" w:rsidP="00AD4451"/>
    <w:p w14:paraId="79262CD7" w14:textId="77777777" w:rsidR="00AD4451" w:rsidRDefault="00AD4451" w:rsidP="00AD4451">
      <w:pPr>
        <w:numPr>
          <w:ilvl w:val="0"/>
          <w:numId w:val="12"/>
        </w:numPr>
        <w:spacing w:line="360" w:lineRule="auto"/>
        <w:jc w:val="both"/>
      </w:pPr>
      <w:r>
        <w:t>Conoscenza della concentrazione molare</w:t>
      </w:r>
    </w:p>
    <w:p w14:paraId="48931CA1" w14:textId="77777777" w:rsidR="00AD4451" w:rsidRDefault="00AD4451" w:rsidP="00AD4451">
      <w:pPr>
        <w:numPr>
          <w:ilvl w:val="0"/>
          <w:numId w:val="12"/>
        </w:numPr>
        <w:spacing w:line="360" w:lineRule="auto"/>
        <w:jc w:val="both"/>
      </w:pPr>
      <w:r>
        <w:t>Conoscenza della reattività chimica</w:t>
      </w:r>
    </w:p>
    <w:p w14:paraId="4EBE3550" w14:textId="77777777" w:rsidR="00AD4451" w:rsidRDefault="00AD4451" w:rsidP="00AD4451">
      <w:pPr>
        <w:numPr>
          <w:ilvl w:val="0"/>
          <w:numId w:val="12"/>
        </w:numPr>
        <w:spacing w:line="360" w:lineRule="auto"/>
        <w:jc w:val="both"/>
      </w:pPr>
      <w:r>
        <w:t>Conoscenza dei legami chimici</w:t>
      </w:r>
    </w:p>
    <w:p w14:paraId="72101C52" w14:textId="77777777" w:rsidR="00AD4451" w:rsidRDefault="00AD4451" w:rsidP="00AD4451">
      <w:pPr>
        <w:numPr>
          <w:ilvl w:val="0"/>
          <w:numId w:val="13"/>
        </w:numPr>
        <w:spacing w:line="360" w:lineRule="auto"/>
        <w:jc w:val="both"/>
      </w:pPr>
      <w:r>
        <w:t>Conoscenza dei concetti: calore, temperatura, energia ed energia di legame</w:t>
      </w:r>
    </w:p>
    <w:p w14:paraId="6F1B62F5" w14:textId="77777777" w:rsidR="00AD4451" w:rsidRDefault="00AD4451" w:rsidP="00AD4451">
      <w:pPr>
        <w:spacing w:line="360" w:lineRule="auto"/>
        <w:jc w:val="both"/>
      </w:pPr>
    </w:p>
    <w:p w14:paraId="08B043DF" w14:textId="77777777" w:rsidR="00AD4451" w:rsidRDefault="00AD4451" w:rsidP="00AD4451">
      <w:pPr>
        <w:spacing w:line="360" w:lineRule="auto"/>
        <w:jc w:val="both"/>
        <w:rPr>
          <w:b/>
          <w:i/>
        </w:rPr>
      </w:pPr>
      <w:r>
        <w:rPr>
          <w:b/>
          <w:i/>
        </w:rPr>
        <w:t>Conoscenze</w:t>
      </w:r>
    </w:p>
    <w:p w14:paraId="6D288705" w14:textId="77777777" w:rsidR="00AD4451" w:rsidRDefault="00AD4451" w:rsidP="00AD4451">
      <w:pPr>
        <w:numPr>
          <w:ilvl w:val="0"/>
          <w:numId w:val="11"/>
        </w:numPr>
        <w:spacing w:line="360" w:lineRule="auto"/>
        <w:jc w:val="both"/>
      </w:pPr>
      <w:r>
        <w:t>Definizione del concetto di velocità di reazione</w:t>
      </w:r>
    </w:p>
    <w:p w14:paraId="46D0AFD2" w14:textId="77777777" w:rsidR="00AD4451" w:rsidRDefault="00AD4451" w:rsidP="00AD4451">
      <w:pPr>
        <w:numPr>
          <w:ilvl w:val="0"/>
          <w:numId w:val="11"/>
        </w:numPr>
        <w:spacing w:line="360" w:lineRule="auto"/>
        <w:jc w:val="both"/>
      </w:pPr>
      <w:r>
        <w:t>Acquisizione di un modello per descrivere le reazioni sulla base della teoria delle collisioni molecolari nella cinetica chimica</w:t>
      </w:r>
    </w:p>
    <w:p w14:paraId="4EF5DF6F" w14:textId="77777777" w:rsidR="00AD4451" w:rsidRDefault="00AD4451" w:rsidP="00AD4451">
      <w:pPr>
        <w:numPr>
          <w:ilvl w:val="0"/>
          <w:numId w:val="11"/>
        </w:numPr>
        <w:spacing w:line="360" w:lineRule="auto"/>
        <w:jc w:val="both"/>
      </w:pPr>
      <w:r>
        <w:t>Conoscenza dei fattori che influenzano la velocità di reazione</w:t>
      </w:r>
    </w:p>
    <w:p w14:paraId="49897E7D" w14:textId="77777777" w:rsidR="00AD4451" w:rsidRDefault="00AD4451" w:rsidP="00AD4451">
      <w:pPr>
        <w:numPr>
          <w:ilvl w:val="0"/>
          <w:numId w:val="11"/>
        </w:numPr>
        <w:spacing w:line="360" w:lineRule="auto"/>
        <w:jc w:val="both"/>
      </w:pPr>
      <w:r>
        <w:t>Conoscenza della funzione e dell’importanza dei catalizzatori</w:t>
      </w:r>
    </w:p>
    <w:p w14:paraId="3AC66118" w14:textId="77777777" w:rsidR="00AD4451" w:rsidRDefault="00AD4451" w:rsidP="00AD4451">
      <w:pPr>
        <w:numPr>
          <w:ilvl w:val="0"/>
          <w:numId w:val="11"/>
        </w:numPr>
        <w:spacing w:line="360" w:lineRule="auto"/>
        <w:jc w:val="both"/>
      </w:pPr>
      <w:r>
        <w:t>Definizione di equilibrio chimico, legge di azione di massa, principio di Le Ch’atelier e sue conseguenze</w:t>
      </w:r>
    </w:p>
    <w:p w14:paraId="6787ADD5" w14:textId="77777777" w:rsidR="00AD4451" w:rsidRDefault="00AD4451" w:rsidP="00AD4451">
      <w:pPr>
        <w:spacing w:line="360" w:lineRule="auto"/>
        <w:ind w:left="360"/>
        <w:jc w:val="both"/>
      </w:pPr>
    </w:p>
    <w:p w14:paraId="5B24B598" w14:textId="77777777" w:rsidR="00AD4451" w:rsidRDefault="00AD4451" w:rsidP="00AD4451">
      <w:pPr>
        <w:spacing w:line="360" w:lineRule="auto"/>
        <w:jc w:val="both"/>
        <w:rPr>
          <w:b/>
          <w:i/>
        </w:rPr>
      </w:pPr>
      <w:r>
        <w:rPr>
          <w:b/>
          <w:i/>
        </w:rPr>
        <w:t>Competenze</w:t>
      </w:r>
    </w:p>
    <w:p w14:paraId="2A5773AB" w14:textId="77777777" w:rsidR="00AD4451" w:rsidRDefault="00AD4451" w:rsidP="00AD4451">
      <w:pPr>
        <w:numPr>
          <w:ilvl w:val="0"/>
          <w:numId w:val="14"/>
        </w:numPr>
        <w:spacing w:line="360" w:lineRule="auto"/>
        <w:jc w:val="both"/>
      </w:pPr>
      <w:r>
        <w:t>Saper spiegare che cosa esprime, come si misura e da cosa dipende la velocità di una reazione chimica</w:t>
      </w:r>
    </w:p>
    <w:p w14:paraId="77FD2CBA" w14:textId="77777777" w:rsidR="00AD4451" w:rsidRDefault="00AD4451" w:rsidP="00AD4451">
      <w:pPr>
        <w:numPr>
          <w:ilvl w:val="0"/>
          <w:numId w:val="14"/>
        </w:numPr>
        <w:spacing w:line="360" w:lineRule="auto"/>
        <w:jc w:val="both"/>
      </w:pPr>
      <w:r>
        <w:t>Saper interpretare, considerando gli urti tra le particelle, l'influenza di alcune variabili chimiche e fisiche sulla velocità delle reazioni</w:t>
      </w:r>
    </w:p>
    <w:p w14:paraId="46A9D1F5" w14:textId="77777777" w:rsidR="00AD4451" w:rsidRDefault="00AD4451" w:rsidP="00AD4451">
      <w:pPr>
        <w:numPr>
          <w:ilvl w:val="0"/>
          <w:numId w:val="14"/>
        </w:numPr>
        <w:spacing w:line="360" w:lineRule="auto"/>
        <w:jc w:val="both"/>
      </w:pPr>
      <w:r>
        <w:t>Saper spiegare che cosa si intende per meccanismo di una reazione e perché i catalizzatori modificano la velocità delle reazioni</w:t>
      </w:r>
    </w:p>
    <w:p w14:paraId="7BE87D8A" w14:textId="77777777" w:rsidR="00AD4451" w:rsidRDefault="00AD4451" w:rsidP="00AD4451">
      <w:pPr>
        <w:numPr>
          <w:ilvl w:val="0"/>
          <w:numId w:val="14"/>
        </w:numPr>
        <w:spacing w:line="360" w:lineRule="auto"/>
        <w:jc w:val="both"/>
      </w:pPr>
      <w:r>
        <w:t>Saper risolvere problemi relativi all’equilibrio chimico e discutere sui fattori che determinano il suo spostamento</w:t>
      </w:r>
    </w:p>
    <w:p w14:paraId="212519A9" w14:textId="77777777" w:rsidR="00AD4451" w:rsidRDefault="00AD4451" w:rsidP="00AD4451">
      <w:pPr>
        <w:numPr>
          <w:ilvl w:val="0"/>
          <w:numId w:val="14"/>
        </w:numPr>
        <w:spacing w:line="360" w:lineRule="auto"/>
        <w:jc w:val="both"/>
      </w:pPr>
      <w:r>
        <w:t>Saper calcolare la costante di equilibrio di una reazione dai valori delle concentrazioni</w:t>
      </w:r>
    </w:p>
    <w:p w14:paraId="27562C0E" w14:textId="37AF9BDC" w:rsidR="00AD4451" w:rsidRDefault="00AD4451" w:rsidP="00AD4451">
      <w:pPr>
        <w:numPr>
          <w:ilvl w:val="0"/>
          <w:numId w:val="14"/>
        </w:numPr>
        <w:spacing w:line="360" w:lineRule="auto"/>
        <w:jc w:val="both"/>
      </w:pPr>
      <w:r>
        <w:t xml:space="preserve">Saper prevedere la direzione in cui si muoverà un sistema per raggiungere l’equilibrio date la </w:t>
      </w:r>
      <w:proofErr w:type="spellStart"/>
      <w:r>
        <w:t>Keq</w:t>
      </w:r>
      <w:proofErr w:type="spellEnd"/>
      <w:r>
        <w:t xml:space="preserve"> e le concentrazioni</w:t>
      </w:r>
    </w:p>
    <w:p w14:paraId="66FB12BF" w14:textId="77777777" w:rsidR="00DD5A5C" w:rsidRDefault="00DD5A5C" w:rsidP="00DD5A5C">
      <w:pPr>
        <w:spacing w:line="360" w:lineRule="auto"/>
        <w:ind w:left="360"/>
        <w:jc w:val="both"/>
      </w:pPr>
    </w:p>
    <w:p w14:paraId="2FE4EFC0" w14:textId="77777777" w:rsidR="00AD4451" w:rsidRDefault="00AD4451" w:rsidP="00AD4451">
      <w:pPr>
        <w:spacing w:line="360" w:lineRule="auto"/>
        <w:jc w:val="both"/>
      </w:pPr>
      <w:r>
        <w:t xml:space="preserve"> </w:t>
      </w:r>
    </w:p>
    <w:p w14:paraId="7CCE6A58" w14:textId="77777777" w:rsidR="00AD4451" w:rsidRDefault="00AD4451" w:rsidP="00AD4451">
      <w:pPr>
        <w:pStyle w:val="Corpotesto"/>
        <w:spacing w:line="360" w:lineRule="auto"/>
        <w:rPr>
          <w:b/>
        </w:rPr>
      </w:pPr>
      <w:r>
        <w:rPr>
          <w:b/>
          <w:i/>
        </w:rPr>
        <w:lastRenderedPageBreak/>
        <w:t>Contenuti</w:t>
      </w:r>
    </w:p>
    <w:p w14:paraId="15D2AAC2" w14:textId="77777777" w:rsidR="00AD4451" w:rsidRPr="0026537D" w:rsidRDefault="00AD4451" w:rsidP="00AD4451">
      <w:pPr>
        <w:pStyle w:val="Corpotesto"/>
        <w:spacing w:line="360" w:lineRule="auto"/>
        <w:rPr>
          <w:iCs/>
        </w:rPr>
      </w:pPr>
      <w:r w:rsidRPr="0026537D">
        <w:rPr>
          <w:b/>
          <w:bCs/>
          <w:iCs/>
        </w:rPr>
        <w:t>U.D. 1</w:t>
      </w:r>
      <w:r>
        <w:rPr>
          <w:b/>
          <w:bCs/>
          <w:iCs/>
        </w:rPr>
        <w:t xml:space="preserve"> </w:t>
      </w:r>
      <w:r w:rsidRPr="0026537D">
        <w:rPr>
          <w:iCs/>
        </w:rPr>
        <w:t xml:space="preserve">La velocità con cui si trasformano le sostanze. Reazioni chimiche e urti tra le particelle    </w:t>
      </w:r>
    </w:p>
    <w:p w14:paraId="4DED8075" w14:textId="77777777" w:rsidR="00AD4451" w:rsidRPr="0026537D" w:rsidRDefault="00AD4451" w:rsidP="00AD4451">
      <w:pPr>
        <w:pStyle w:val="Corpotesto"/>
        <w:spacing w:line="360" w:lineRule="auto"/>
        <w:rPr>
          <w:iCs/>
        </w:rPr>
      </w:pPr>
      <w:r w:rsidRPr="0026537D">
        <w:rPr>
          <w:b/>
          <w:bCs/>
          <w:iCs/>
        </w:rPr>
        <w:t xml:space="preserve">U.D. 2 </w:t>
      </w:r>
      <w:r w:rsidRPr="0026537D">
        <w:rPr>
          <w:iCs/>
        </w:rPr>
        <w:t xml:space="preserve">I catalizzatori  </w:t>
      </w:r>
    </w:p>
    <w:p w14:paraId="2B65FA3F" w14:textId="77777777" w:rsidR="00AD4451" w:rsidRPr="0026537D" w:rsidRDefault="00AD4451" w:rsidP="00AD4451">
      <w:pPr>
        <w:pStyle w:val="Corpotesto"/>
        <w:spacing w:line="360" w:lineRule="auto"/>
        <w:rPr>
          <w:iCs/>
        </w:rPr>
      </w:pPr>
      <w:r w:rsidRPr="0026537D">
        <w:rPr>
          <w:b/>
          <w:bCs/>
          <w:iCs/>
        </w:rPr>
        <w:t xml:space="preserve">U.D. 3 </w:t>
      </w:r>
      <w:r w:rsidRPr="0026537D">
        <w:rPr>
          <w:iCs/>
        </w:rPr>
        <w:t xml:space="preserve">L’equilibrio chimico. La costante di equilibrio  </w:t>
      </w:r>
    </w:p>
    <w:p w14:paraId="023E1264" w14:textId="24040620" w:rsidR="00AD4451" w:rsidRPr="0026537D" w:rsidRDefault="00AD4451" w:rsidP="00AD4451">
      <w:pPr>
        <w:pStyle w:val="Corpotesto"/>
        <w:spacing w:line="360" w:lineRule="auto"/>
        <w:rPr>
          <w:iCs/>
        </w:rPr>
      </w:pPr>
      <w:r w:rsidRPr="0026537D">
        <w:rPr>
          <w:b/>
          <w:bCs/>
          <w:iCs/>
        </w:rPr>
        <w:t xml:space="preserve">U.D. 4 </w:t>
      </w:r>
      <w:r w:rsidR="00D20694" w:rsidRPr="00D20694">
        <w:rPr>
          <w:iCs/>
        </w:rPr>
        <w:t>C</w:t>
      </w:r>
      <w:r w:rsidRPr="0026537D">
        <w:rPr>
          <w:iCs/>
        </w:rPr>
        <w:t xml:space="preserve">ome si può modificare lo stato di equilibrio  </w:t>
      </w:r>
    </w:p>
    <w:p w14:paraId="22542F17" w14:textId="77777777" w:rsidR="00AD4451" w:rsidRDefault="00AD4451" w:rsidP="00AD4451">
      <w:pPr>
        <w:pStyle w:val="Corpotesto"/>
        <w:spacing w:line="360" w:lineRule="auto"/>
      </w:pPr>
      <w:r>
        <w:rPr>
          <w:b/>
          <w:i/>
        </w:rPr>
        <w:t>Tempi:</w:t>
      </w:r>
      <w:r>
        <w:t xml:space="preserve"> </w:t>
      </w:r>
      <w:proofErr w:type="gramStart"/>
      <w:r>
        <w:t>Maggio</w:t>
      </w:r>
      <w:proofErr w:type="gramEnd"/>
    </w:p>
    <w:p w14:paraId="129F5802" w14:textId="77777777" w:rsidR="00AD4451" w:rsidRDefault="00AD4451" w:rsidP="00AD4451">
      <w:pPr>
        <w:rPr>
          <w:rFonts w:eastAsiaTheme="majorEastAsia" w:cstheme="majorBidi"/>
          <w:i/>
          <w:iCs/>
          <w:color w:val="1F3763" w:themeColor="accent1" w:themeShade="7F"/>
        </w:rPr>
      </w:pPr>
    </w:p>
    <w:p w14:paraId="05FFF642" w14:textId="77777777" w:rsidR="00AD4451" w:rsidRPr="002A09E4" w:rsidRDefault="00AD4451" w:rsidP="00AD4451">
      <w:pPr>
        <w:jc w:val="both"/>
      </w:pPr>
      <w:r w:rsidRPr="00F17295">
        <w:t>Per quanto concerne il</w:t>
      </w:r>
      <w:r>
        <w:rPr>
          <w:b/>
          <w:bCs/>
        </w:rPr>
        <w:t xml:space="preserve"> </w:t>
      </w:r>
      <w:r w:rsidRPr="000A5EEF">
        <w:rPr>
          <w:b/>
          <w:bCs/>
        </w:rPr>
        <w:t>Laboratorio</w:t>
      </w:r>
      <w:r>
        <w:rPr>
          <w:b/>
          <w:bCs/>
        </w:rPr>
        <w:t xml:space="preserve"> di</w:t>
      </w:r>
      <w:r w:rsidRPr="000A5EEF">
        <w:rPr>
          <w:b/>
          <w:bCs/>
        </w:rPr>
        <w:t xml:space="preserve"> Chimica</w:t>
      </w:r>
      <w:r>
        <w:t>,</w:t>
      </w:r>
      <w:r w:rsidRPr="002A09E4">
        <w:t xml:space="preserve"> l'attività segue lo svolgimento della parte teorica</w:t>
      </w:r>
      <w:r>
        <w:t>.</w:t>
      </w:r>
    </w:p>
    <w:sectPr w:rsidR="00AD4451" w:rsidRPr="002A09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9A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99726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2FC323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8B8748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94F72C7"/>
    <w:multiLevelType w:val="hybridMultilevel"/>
    <w:tmpl w:val="AD1A5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C457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6162F2E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3F6A763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C4008E3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D737441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FA004B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80C19DF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5B4D6DB4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5BAB7C9F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668F436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DC743D1"/>
    <w:multiLevelType w:val="hybridMultilevel"/>
    <w:tmpl w:val="7AE08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85FB7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79CD06EC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D1B385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37153751">
    <w:abstractNumId w:val="0"/>
  </w:num>
  <w:num w:numId="2" w16cid:durableId="1783453594">
    <w:abstractNumId w:val="16"/>
  </w:num>
  <w:num w:numId="3" w16cid:durableId="1160803145">
    <w:abstractNumId w:val="6"/>
  </w:num>
  <w:num w:numId="4" w16cid:durableId="937979941">
    <w:abstractNumId w:val="18"/>
  </w:num>
  <w:num w:numId="5" w16cid:durableId="1809590799">
    <w:abstractNumId w:val="17"/>
  </w:num>
  <w:num w:numId="6" w16cid:durableId="902180368">
    <w:abstractNumId w:val="9"/>
  </w:num>
  <w:num w:numId="7" w16cid:durableId="1851947807">
    <w:abstractNumId w:val="5"/>
  </w:num>
  <w:num w:numId="8" w16cid:durableId="1883714552">
    <w:abstractNumId w:val="2"/>
  </w:num>
  <w:num w:numId="9" w16cid:durableId="685450388">
    <w:abstractNumId w:val="1"/>
  </w:num>
  <w:num w:numId="10" w16cid:durableId="795759472">
    <w:abstractNumId w:val="8"/>
  </w:num>
  <w:num w:numId="11" w16cid:durableId="714932253">
    <w:abstractNumId w:val="14"/>
  </w:num>
  <w:num w:numId="12" w16cid:durableId="1306009478">
    <w:abstractNumId w:val="3"/>
  </w:num>
  <w:num w:numId="13" w16cid:durableId="720054992">
    <w:abstractNumId w:val="10"/>
  </w:num>
  <w:num w:numId="14" w16cid:durableId="191724252">
    <w:abstractNumId w:val="7"/>
  </w:num>
  <w:num w:numId="15" w16cid:durableId="977880904">
    <w:abstractNumId w:val="4"/>
  </w:num>
  <w:num w:numId="16" w16cid:durableId="2002198831">
    <w:abstractNumId w:val="15"/>
  </w:num>
  <w:num w:numId="17" w16cid:durableId="665859074">
    <w:abstractNumId w:val="13"/>
  </w:num>
  <w:num w:numId="18" w16cid:durableId="1962884374">
    <w:abstractNumId w:val="12"/>
  </w:num>
  <w:num w:numId="19" w16cid:durableId="6877523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51"/>
    <w:rsid w:val="001211F0"/>
    <w:rsid w:val="004D195C"/>
    <w:rsid w:val="005D7A88"/>
    <w:rsid w:val="00896320"/>
    <w:rsid w:val="00AD4451"/>
    <w:rsid w:val="00D20694"/>
    <w:rsid w:val="00DD5A5C"/>
    <w:rsid w:val="00F8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DE6A"/>
  <w15:chartTrackingRefBased/>
  <w15:docId w15:val="{FB94DC3C-FC59-4C5E-A64F-1459CA03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itolo6">
    <w:name w:val="heading 6"/>
    <w:basedOn w:val="Normale"/>
    <w:next w:val="Normale"/>
    <w:link w:val="Titolo6Carattere"/>
    <w:unhideWhenUsed/>
    <w:qFormat/>
    <w:rsid w:val="00AD44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AD445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34"/>
    <w:qFormat/>
    <w:rsid w:val="00AD4451"/>
    <w:pPr>
      <w:ind w:left="708"/>
    </w:pPr>
  </w:style>
  <w:style w:type="paragraph" w:styleId="Corpotesto">
    <w:name w:val="Body Text"/>
    <w:basedOn w:val="Normale"/>
    <w:link w:val="CorpotestoCarattere"/>
    <w:rsid w:val="00AD4451"/>
    <w:rPr>
      <w:szCs w:val="20"/>
      <w:lang w:bidi="ar-SA"/>
    </w:rPr>
  </w:style>
  <w:style w:type="character" w:customStyle="1" w:styleId="CorpotestoCarattere">
    <w:name w:val="Corpo testo Carattere"/>
    <w:basedOn w:val="Carpredefinitoparagrafo"/>
    <w:link w:val="Corpotesto"/>
    <w:rsid w:val="00AD445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AD445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D4451"/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Pagano</dc:creator>
  <cp:keywords/>
  <dc:description/>
  <cp:lastModifiedBy>DOCENTE</cp:lastModifiedBy>
  <cp:revision>7</cp:revision>
  <dcterms:created xsi:type="dcterms:W3CDTF">2021-09-06T16:15:00Z</dcterms:created>
  <dcterms:modified xsi:type="dcterms:W3CDTF">2022-09-08T09:02:00Z</dcterms:modified>
</cp:coreProperties>
</file>